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1A1E8141"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6E7918">
        <w:rPr>
          <w:rFonts w:cs="Calibri"/>
          <w:color w:val="17365D"/>
          <w:w w:val="99"/>
        </w:rPr>
        <w:t>7</w:t>
      </w:r>
    </w:p>
    <w:p w14:paraId="6B7FD11D" w14:textId="39CF5435"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661207">
        <w:rPr>
          <w:rFonts w:ascii="Calibri" w:eastAsia="Calibri" w:hAnsi="Calibri" w:cs="Calibri"/>
          <w:color w:val="17365D"/>
          <w:spacing w:val="5"/>
          <w:w w:val="90"/>
          <w:sz w:val="52"/>
          <w:szCs w:val="52"/>
        </w:rPr>
        <w:t xml:space="preserve">: </w:t>
      </w:r>
      <w:r w:rsidR="006E7918">
        <w:rPr>
          <w:rFonts w:ascii="Calibri" w:eastAsia="Calibri" w:hAnsi="Calibri" w:cs="Calibri"/>
          <w:color w:val="17365D"/>
          <w:spacing w:val="5"/>
          <w:w w:val="90"/>
          <w:sz w:val="52"/>
          <w:szCs w:val="52"/>
        </w:rPr>
        <w:t>Revising</w:t>
      </w:r>
      <w:r w:rsidR="00E65ECF">
        <w:rPr>
          <w:rFonts w:ascii="Calibri" w:eastAsia="Calibri" w:hAnsi="Calibri" w:cs="Calibri"/>
          <w:color w:val="17365D"/>
          <w:spacing w:val="5"/>
          <w:w w:val="90"/>
          <w:sz w:val="52"/>
          <w:szCs w:val="52"/>
        </w:rPr>
        <w:t xml:space="preserve"> &amp; Editing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67B9F9F8"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CA6E3C">
        <w:rPr>
          <w:rFonts w:ascii="Cambria"/>
          <w:i/>
          <w:sz w:val="28"/>
        </w:rPr>
        <w:t>will continue to explore th</w:t>
      </w:r>
      <w:r w:rsidR="00C82316">
        <w:rPr>
          <w:rFonts w:ascii="Cambria"/>
          <w:i/>
          <w:sz w:val="28"/>
        </w:rPr>
        <w:t>e writing process</w:t>
      </w:r>
      <w:r w:rsidR="007650A0">
        <w:rPr>
          <w:rFonts w:ascii="Cambria"/>
          <w:i/>
          <w:sz w:val="28"/>
        </w:rPr>
        <w:t xml:space="preserve">. </w:t>
      </w:r>
      <w:r w:rsidR="00A12548">
        <w:rPr>
          <w:rFonts w:ascii="Cambria"/>
          <w:i/>
          <w:sz w:val="28"/>
        </w:rPr>
        <w:t>This lesson will focus</w:t>
      </w:r>
      <w:r w:rsidR="00A6738C">
        <w:rPr>
          <w:rFonts w:ascii="Cambria"/>
          <w:i/>
          <w:sz w:val="28"/>
        </w:rPr>
        <w:t xml:space="preserve"> </w:t>
      </w:r>
      <w:r w:rsidR="00CD1DF8">
        <w:rPr>
          <w:rFonts w:ascii="Cambria"/>
          <w:i/>
          <w:sz w:val="28"/>
        </w:rPr>
        <w:t xml:space="preserve">on </w:t>
      </w:r>
      <w:r w:rsidR="00E65ECF">
        <w:rPr>
          <w:rFonts w:ascii="Cambria"/>
          <w:i/>
          <w:sz w:val="28"/>
        </w:rPr>
        <w:t>revising and editing</w:t>
      </w:r>
      <w:r w:rsidR="00A6738C">
        <w:rPr>
          <w:rFonts w:ascii="Cambria"/>
          <w:i/>
          <w:sz w:val="28"/>
        </w:rPr>
        <w:t xml:space="preserve">. </w:t>
      </w:r>
      <w:r w:rsidR="005F3455">
        <w:rPr>
          <w:rFonts w:ascii="Cambria"/>
          <w:i/>
          <w:sz w:val="28"/>
        </w:rPr>
        <w:t xml:space="preserve">Students will demonstrate an understanding that </w:t>
      </w:r>
      <w:r w:rsidR="00C82316">
        <w:rPr>
          <w:rFonts w:ascii="Cambria"/>
          <w:i/>
          <w:sz w:val="28"/>
        </w:rPr>
        <w:t>growing writers make revisions to their story</w:t>
      </w:r>
      <w:r w:rsidR="00E65ECF">
        <w:rPr>
          <w:rFonts w:ascii="Cambria"/>
          <w:i/>
          <w:sz w:val="28"/>
        </w:rPr>
        <w:t xml:space="preserve"> and take the time to edit their stories</w:t>
      </w:r>
      <w:r w:rsidR="00C82316">
        <w:rPr>
          <w:rFonts w:ascii="Cambria"/>
          <w:i/>
          <w:sz w:val="28"/>
        </w:rPr>
        <w:t xml:space="preserve">. </w:t>
      </w:r>
    </w:p>
    <w:p w14:paraId="5EAEA928" w14:textId="77777777" w:rsidR="00A003F0" w:rsidRDefault="00230368">
      <w:pPr>
        <w:pStyle w:val="BodyText"/>
        <w:spacing w:line="325" w:lineRule="exact"/>
        <w:ind w:left="140"/>
      </w:pPr>
      <w:r>
        <w:rPr>
          <w:w w:val="99"/>
        </w:rPr>
        <w:t xml:space="preserve">  </w:t>
      </w:r>
    </w:p>
    <w:p w14:paraId="6D9C4B74" w14:textId="4F536B20"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w:t>
      </w:r>
      <w:r w:rsidR="00E65ECF">
        <w:rPr>
          <w:spacing w:val="-13"/>
        </w:rPr>
        <w:t>ing Process- Revising</w:t>
      </w:r>
      <w:r w:rsidR="00626D7B">
        <w:rPr>
          <w:spacing w:val="-13"/>
        </w:rPr>
        <w:t xml:space="preserve"> </w:t>
      </w:r>
      <w:r w:rsidR="00E65ECF">
        <w:rPr>
          <w:spacing w:val="-13"/>
        </w:rPr>
        <w:t>and Editing</w:t>
      </w:r>
    </w:p>
    <w:p w14:paraId="20079EDF" w14:textId="77777777" w:rsidR="00A003F0" w:rsidRDefault="00230368">
      <w:pPr>
        <w:pStyle w:val="BodyText"/>
        <w:spacing w:before="3" w:line="327" w:lineRule="exact"/>
        <w:ind w:left="140"/>
      </w:pPr>
      <w:r>
        <w:rPr>
          <w:w w:val="99"/>
        </w:rPr>
        <w:t xml:space="preserve"> </w:t>
      </w:r>
    </w:p>
    <w:p w14:paraId="5F66A30E" w14:textId="3ADAFBC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500D42">
        <w:rPr>
          <w:spacing w:val="-10"/>
        </w:rPr>
        <w:t>60-90</w:t>
      </w:r>
      <w:r w:rsidR="00626D7B">
        <w:rPr>
          <w:spacing w:val="-10"/>
        </w:rPr>
        <w:t xml:space="preserve">minutes </w:t>
      </w:r>
    </w:p>
    <w:p w14:paraId="7F8A4C50" w14:textId="77777777" w:rsidR="00A003F0" w:rsidRDefault="00230368">
      <w:pPr>
        <w:pStyle w:val="BodyText"/>
        <w:spacing w:before="3" w:line="327" w:lineRule="exact"/>
        <w:ind w:left="140"/>
      </w:pPr>
      <w:r>
        <w:rPr>
          <w:w w:val="99"/>
        </w:rPr>
        <w:t xml:space="preserve"> </w:t>
      </w:r>
    </w:p>
    <w:p w14:paraId="779E9F68" w14:textId="2568419B"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E65ECF">
        <w:rPr>
          <w:spacing w:val="-12"/>
        </w:rPr>
        <w:t xml:space="preserve">What is the difference between revising and editing?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258A6CB5" w14:textId="771B8826" w:rsidR="005C1B69" w:rsidRPr="005C1B69" w:rsidRDefault="005C1B69" w:rsidP="005C1B69">
      <w:pPr>
        <w:pStyle w:val="BodyText"/>
        <w:spacing w:before="3" w:line="327" w:lineRule="exact"/>
        <w:rPr>
          <w:spacing w:val="-9"/>
        </w:rPr>
      </w:pPr>
      <w:r w:rsidRPr="005C1B69">
        <w:rPr>
          <w:spacing w:val="-9"/>
        </w:rPr>
        <w:t>9:</w:t>
      </w:r>
      <w:r>
        <w:rPr>
          <w:spacing w:val="-9"/>
        </w:rPr>
        <w:t xml:space="preserve"> </w:t>
      </w:r>
      <w:r w:rsidRPr="005C1B69">
        <w:rPr>
          <w:spacing w:val="-9"/>
        </w:rPr>
        <w:t>Students will use a range of strategies to develop effective writing and media products to enhance their clarity, precision and effectiveness.</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68E28E1C" w14:textId="77777777" w:rsidR="00925A60" w:rsidRPr="00500D42" w:rsidRDefault="005C1B69" w:rsidP="00925A60">
            <w:pPr>
              <w:rPr>
                <w:rFonts w:asciiTheme="majorHAnsi" w:hAnsiTheme="majorHAnsi"/>
                <w:sz w:val="28"/>
                <w:szCs w:val="28"/>
              </w:rPr>
            </w:pPr>
            <w:r w:rsidRPr="00500D42">
              <w:rPr>
                <w:rFonts w:asciiTheme="majorHAnsi" w:hAnsiTheme="majorHAnsi"/>
                <w:b/>
                <w:sz w:val="28"/>
                <w:szCs w:val="28"/>
              </w:rPr>
              <w:t>Revision</w:t>
            </w:r>
            <w:r w:rsidRPr="00500D42">
              <w:rPr>
                <w:rFonts w:asciiTheme="majorHAnsi" w:hAnsiTheme="majorHAnsi"/>
                <w:sz w:val="28"/>
                <w:szCs w:val="28"/>
              </w:rPr>
              <w:t xml:space="preserve">: Recognize where they can make changes to writing to clarify meaning </w:t>
            </w:r>
          </w:p>
          <w:p w14:paraId="0C4CFEC0" w14:textId="77777777" w:rsidR="00500D42" w:rsidRPr="00500D42" w:rsidRDefault="00500D42" w:rsidP="00500D42">
            <w:pPr>
              <w:autoSpaceDE w:val="0"/>
              <w:autoSpaceDN w:val="0"/>
              <w:adjustRightInd w:val="0"/>
              <w:spacing w:after="240"/>
              <w:rPr>
                <w:rFonts w:asciiTheme="majorHAnsi" w:hAnsiTheme="majorHAnsi" w:cs="Times"/>
                <w:sz w:val="28"/>
                <w:szCs w:val="28"/>
              </w:rPr>
            </w:pPr>
            <w:r w:rsidRPr="00500D42">
              <w:rPr>
                <w:rFonts w:asciiTheme="majorHAnsi" w:hAnsiTheme="majorHAnsi" w:cs="Times"/>
                <w:b/>
                <w:bCs/>
                <w:sz w:val="28"/>
                <w:szCs w:val="28"/>
              </w:rPr>
              <w:t xml:space="preserve">Editing: </w:t>
            </w:r>
            <w:r w:rsidRPr="00500D42">
              <w:rPr>
                <w:rFonts w:asciiTheme="majorHAnsi" w:hAnsiTheme="majorHAnsi" w:cs="Times"/>
                <w:sz w:val="28"/>
                <w:szCs w:val="28"/>
              </w:rPr>
              <w:t>use environmental print to check some high-frequency words, begin to add a few grade level conventions</w:t>
            </w:r>
          </w:p>
          <w:p w14:paraId="760A494E" w14:textId="2DED6619" w:rsidR="00500D42" w:rsidRPr="00542D91" w:rsidRDefault="00500D42" w:rsidP="00925A60">
            <w:pPr>
              <w:rPr>
                <w:rFonts w:asciiTheme="majorHAnsi" w:hAnsiTheme="majorHAnsi"/>
                <w:sz w:val="28"/>
                <w:szCs w:val="28"/>
              </w:rPr>
            </w:pPr>
          </w:p>
        </w:tc>
        <w:tc>
          <w:tcPr>
            <w:tcW w:w="4286" w:type="dxa"/>
          </w:tcPr>
          <w:p w14:paraId="482AF9ED" w14:textId="1AFDB6F3" w:rsidR="004D7264" w:rsidRPr="00500D42" w:rsidRDefault="005C1B69" w:rsidP="004D7264">
            <w:pPr>
              <w:rPr>
                <w:rFonts w:asciiTheme="majorHAnsi" w:hAnsiTheme="majorHAnsi"/>
                <w:sz w:val="28"/>
                <w:szCs w:val="28"/>
              </w:rPr>
            </w:pPr>
            <w:r w:rsidRPr="00500D42">
              <w:rPr>
                <w:rFonts w:asciiTheme="majorHAnsi" w:hAnsiTheme="majorHAnsi"/>
                <w:sz w:val="28"/>
                <w:szCs w:val="28"/>
              </w:rPr>
              <w:t xml:space="preserve">Revision: make changes to writing to clarify meaning through strategies such as; inserting a word, using a caret, crossing out a word, adding details </w:t>
            </w:r>
          </w:p>
          <w:p w14:paraId="29D3123C" w14:textId="77777777" w:rsidR="00500D42" w:rsidRPr="00500D42" w:rsidRDefault="00500D42" w:rsidP="00500D42">
            <w:pPr>
              <w:autoSpaceDE w:val="0"/>
              <w:autoSpaceDN w:val="0"/>
              <w:adjustRightInd w:val="0"/>
              <w:spacing w:after="240"/>
              <w:rPr>
                <w:rFonts w:asciiTheme="majorHAnsi" w:hAnsiTheme="majorHAnsi" w:cs="Times"/>
                <w:sz w:val="28"/>
                <w:szCs w:val="28"/>
              </w:rPr>
            </w:pPr>
            <w:r w:rsidRPr="00500D42">
              <w:rPr>
                <w:rFonts w:asciiTheme="majorHAnsi" w:hAnsiTheme="majorHAnsi" w:cs="Times"/>
                <w:b/>
                <w:bCs/>
                <w:sz w:val="28"/>
                <w:szCs w:val="28"/>
              </w:rPr>
              <w:t xml:space="preserve">Editing: </w:t>
            </w:r>
            <w:r w:rsidRPr="00500D42">
              <w:rPr>
                <w:rFonts w:asciiTheme="majorHAnsi" w:hAnsiTheme="majorHAnsi" w:cs="Times"/>
                <w:sz w:val="28"/>
                <w:szCs w:val="28"/>
              </w:rPr>
              <w:t>use the word wall to check high frequency words, begin to use simple self-editing checklists to edit for conventions</w:t>
            </w:r>
          </w:p>
          <w:p w14:paraId="7DFAA642" w14:textId="77777777" w:rsidR="00500D42" w:rsidRPr="004D7264" w:rsidRDefault="00500D42" w:rsidP="004D7264">
            <w:pPr>
              <w:rPr>
                <w:rFonts w:asciiTheme="majorHAnsi" w:hAnsiTheme="majorHAnsi"/>
                <w:sz w:val="28"/>
                <w:szCs w:val="28"/>
              </w:rPr>
            </w:pP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4FE97875" w14:textId="77777777" w:rsidR="00A313EE" w:rsidRDefault="00A313EE">
      <w:pPr>
        <w:pStyle w:val="BodyText"/>
        <w:spacing w:line="327" w:lineRule="exact"/>
        <w:ind w:left="140"/>
        <w:rPr>
          <w:w w:val="99"/>
        </w:rPr>
      </w:pPr>
    </w:p>
    <w:p w14:paraId="0A19D98C" w14:textId="77777777" w:rsidR="00A313EE" w:rsidRDefault="00A313EE" w:rsidP="0039114D">
      <w:pPr>
        <w:pStyle w:val="BodyText"/>
        <w:spacing w:line="327" w:lineRule="exact"/>
        <w:ind w:left="0"/>
        <w:rPr>
          <w:w w:val="99"/>
        </w:rPr>
      </w:pPr>
    </w:p>
    <w:p w14:paraId="216F48D6" w14:textId="77777777" w:rsidR="00500D42" w:rsidRDefault="00500D42" w:rsidP="0039114D">
      <w:pPr>
        <w:pStyle w:val="BodyText"/>
        <w:spacing w:line="327" w:lineRule="exact"/>
        <w:ind w:left="0" w:firstLine="360"/>
        <w:rPr>
          <w:w w:val="99"/>
          <w:u w:val="single"/>
        </w:rPr>
      </w:pPr>
    </w:p>
    <w:p w14:paraId="454A06B2" w14:textId="77777777" w:rsidR="00500D42" w:rsidRDefault="00500D42" w:rsidP="0039114D">
      <w:pPr>
        <w:pStyle w:val="BodyText"/>
        <w:spacing w:line="327" w:lineRule="exact"/>
        <w:ind w:left="0" w:firstLine="360"/>
        <w:rPr>
          <w:w w:val="99"/>
          <w:u w:val="single"/>
        </w:rPr>
      </w:pPr>
    </w:p>
    <w:p w14:paraId="43EFA30B" w14:textId="77777777" w:rsidR="00500D42" w:rsidRDefault="00500D42" w:rsidP="0039114D">
      <w:pPr>
        <w:pStyle w:val="BodyText"/>
        <w:spacing w:line="327" w:lineRule="exact"/>
        <w:ind w:left="0" w:firstLine="360"/>
        <w:rPr>
          <w:w w:val="99"/>
          <w:u w:val="single"/>
        </w:rPr>
      </w:pPr>
    </w:p>
    <w:p w14:paraId="5B4EC8AB" w14:textId="77777777" w:rsidR="00500D42" w:rsidRDefault="00500D42" w:rsidP="0039114D">
      <w:pPr>
        <w:pStyle w:val="BodyText"/>
        <w:spacing w:line="327" w:lineRule="exact"/>
        <w:ind w:left="0" w:firstLine="360"/>
        <w:rPr>
          <w:w w:val="99"/>
          <w:u w:val="single"/>
        </w:rPr>
      </w:pPr>
    </w:p>
    <w:p w14:paraId="787522A2" w14:textId="77777777" w:rsidR="00500D42" w:rsidRDefault="00500D42" w:rsidP="0039114D">
      <w:pPr>
        <w:pStyle w:val="BodyText"/>
        <w:spacing w:line="327" w:lineRule="exact"/>
        <w:ind w:left="0" w:firstLine="360"/>
        <w:rPr>
          <w:w w:val="99"/>
          <w:u w:val="single"/>
        </w:rPr>
      </w:pPr>
    </w:p>
    <w:p w14:paraId="40BE8AE0" w14:textId="77777777" w:rsidR="00500D42" w:rsidRDefault="00500D42" w:rsidP="0039114D">
      <w:pPr>
        <w:pStyle w:val="BodyText"/>
        <w:spacing w:line="327" w:lineRule="exact"/>
        <w:ind w:left="0" w:firstLine="360"/>
        <w:rPr>
          <w:w w:val="99"/>
          <w:u w:val="single"/>
        </w:rPr>
      </w:pPr>
    </w:p>
    <w:p w14:paraId="750C8B68" w14:textId="086E7951" w:rsidR="00A313EE" w:rsidRDefault="0039114D" w:rsidP="0039114D">
      <w:pPr>
        <w:pStyle w:val="BodyText"/>
        <w:spacing w:line="327" w:lineRule="exact"/>
        <w:ind w:left="0" w:firstLine="360"/>
        <w:rPr>
          <w:w w:val="99"/>
          <w:u w:val="single"/>
        </w:rPr>
      </w:pPr>
      <w:r>
        <w:rPr>
          <w:w w:val="99"/>
          <w:u w:val="single"/>
        </w:rPr>
        <w:t xml:space="preserve">Resources Needed: </w:t>
      </w:r>
    </w:p>
    <w:p w14:paraId="525A9B1F" w14:textId="77777777" w:rsidR="00CD1DF8" w:rsidRPr="0039114D" w:rsidRDefault="00CD1DF8" w:rsidP="00CD1DF8">
      <w:pPr>
        <w:pStyle w:val="BodyText"/>
        <w:spacing w:line="327" w:lineRule="exact"/>
        <w:rPr>
          <w:u w:val="single"/>
        </w:rPr>
      </w:pPr>
    </w:p>
    <w:p w14:paraId="78FDC508" w14:textId="5A508071" w:rsidR="00CD1DF8" w:rsidRDefault="00CD1DF8" w:rsidP="00244A69">
      <w:pPr>
        <w:pStyle w:val="BodyText"/>
        <w:numPr>
          <w:ilvl w:val="0"/>
          <w:numId w:val="3"/>
        </w:numPr>
        <w:spacing w:before="3"/>
        <w:ind w:right="305"/>
      </w:pPr>
      <w:r>
        <w:t xml:space="preserve">Multiple </w:t>
      </w:r>
      <w:r w:rsidR="00E65ECF">
        <w:t>square tissue boxes and template</w:t>
      </w:r>
      <w:r>
        <w:t xml:space="preserve"> (from below) printed off and </w:t>
      </w:r>
      <w:r w:rsidR="00E65ECF">
        <w:t xml:space="preserve">glued onto the tissue boxes. </w:t>
      </w:r>
      <w:r>
        <w:t xml:space="preserve"> </w:t>
      </w:r>
    </w:p>
    <w:p w14:paraId="4682F9A2" w14:textId="77777777" w:rsidR="000E0A21" w:rsidRDefault="005C7BC6" w:rsidP="00244A69">
      <w:pPr>
        <w:pStyle w:val="BodyText"/>
        <w:numPr>
          <w:ilvl w:val="0"/>
          <w:numId w:val="3"/>
        </w:numPr>
        <w:spacing w:before="3"/>
        <w:ind w:right="305"/>
      </w:pPr>
      <w:r>
        <w:t xml:space="preserve">Screencast: </w:t>
      </w:r>
    </w:p>
    <w:p w14:paraId="5621C655" w14:textId="52D19928" w:rsidR="00244A69" w:rsidRDefault="000E0A21" w:rsidP="000E0A21">
      <w:pPr>
        <w:pStyle w:val="BodyText"/>
        <w:spacing w:before="3"/>
        <w:ind w:left="720" w:right="305"/>
        <w:rPr>
          <w:rStyle w:val="Hyperlink"/>
        </w:rPr>
      </w:pPr>
      <w:r>
        <w:lastRenderedPageBreak/>
        <w:t xml:space="preserve">Revision: </w:t>
      </w:r>
      <w:hyperlink r:id="rId9" w:history="1">
        <w:r w:rsidR="005C1B69" w:rsidRPr="000009C7">
          <w:rPr>
            <w:rStyle w:val="Hyperlink"/>
          </w:rPr>
          <w:t>https://www.youtube.com/watch?v=0lrjUfTcJ54</w:t>
        </w:r>
      </w:hyperlink>
    </w:p>
    <w:p w14:paraId="47193F02" w14:textId="3395DB48" w:rsidR="000E0A21" w:rsidRPr="000E0A21" w:rsidRDefault="000E0A21" w:rsidP="000E0A21">
      <w:pPr>
        <w:pStyle w:val="BodyText"/>
        <w:spacing w:before="3"/>
        <w:ind w:left="0" w:right="305"/>
        <w:rPr>
          <w:rStyle w:val="Hyperlink"/>
          <w:color w:val="auto"/>
          <w:u w:val="none"/>
        </w:rPr>
      </w:pPr>
      <w:r>
        <w:rPr>
          <w:rStyle w:val="Hyperlink"/>
          <w:color w:val="auto"/>
          <w:u w:val="none"/>
        </w:rPr>
        <w:tab/>
        <w:t xml:space="preserve">Editing: </w:t>
      </w:r>
      <w:hyperlink r:id="rId10" w:history="1">
        <w:r w:rsidRPr="000009C7">
          <w:rPr>
            <w:rStyle w:val="Hyperlink"/>
          </w:rPr>
          <w:t>https://www.youtube.com/watch?v=u1V5YVmFHVk</w:t>
        </w:r>
      </w:hyperlink>
    </w:p>
    <w:p w14:paraId="58B80D5F" w14:textId="3F488AB3" w:rsidR="005C1B69" w:rsidRDefault="00CD1DF8" w:rsidP="00CD1DF8">
      <w:pPr>
        <w:pStyle w:val="BodyText"/>
        <w:numPr>
          <w:ilvl w:val="0"/>
          <w:numId w:val="3"/>
        </w:numPr>
        <w:spacing w:before="3"/>
        <w:ind w:right="305"/>
      </w:pPr>
      <w:r>
        <w:t xml:space="preserve">Samples of grade level writing </w:t>
      </w: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17C7CC66"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w:t>
      </w:r>
      <w:r w:rsidR="00115877">
        <w:rPr>
          <w:rFonts w:asciiTheme="majorHAnsi" w:hAnsiTheme="majorHAnsi"/>
          <w:w w:val="95"/>
        </w:rPr>
        <w:t>n</w:t>
      </w:r>
      <w:r w:rsidR="00797FAB">
        <w:rPr>
          <w:rFonts w:asciiTheme="majorHAnsi" w:hAnsiTheme="majorHAnsi"/>
          <w:w w:val="95"/>
        </w:rPr>
        <w:t>g</w:t>
      </w:r>
      <w:bookmarkStart w:id="0" w:name="_GoBack"/>
      <w:bookmarkEnd w:id="0"/>
    </w:p>
    <w:p w14:paraId="37C6E34A" w14:textId="312F4EC4"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52D614DC" w14:textId="1DBB6EEB" w:rsidR="009B3B14" w:rsidRPr="00A51F1E" w:rsidRDefault="00230368" w:rsidP="00A51F1E">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273F7ED9" w14:textId="20488074" w:rsidR="00CA6E3C" w:rsidRDefault="009B3B14" w:rsidP="00C465CB">
      <w:pPr>
        <w:spacing w:before="1"/>
        <w:rPr>
          <w:rFonts w:ascii="Cambria" w:eastAsia="Cambria" w:hAnsi="Cambria" w:cs="Cambria"/>
          <w:sz w:val="28"/>
          <w:szCs w:val="28"/>
        </w:rPr>
      </w:pPr>
      <w:r>
        <w:rPr>
          <w:rFonts w:ascii="Cambria" w:eastAsia="Cambria" w:hAnsi="Cambria" w:cs="Cambria"/>
          <w:sz w:val="28"/>
          <w:szCs w:val="28"/>
        </w:rPr>
        <w:t>If the previous lessons in unit one were completed before this lesson, students will have experience with revision in organization and</w:t>
      </w:r>
      <w:r w:rsidR="00362DAC">
        <w:rPr>
          <w:rFonts w:ascii="Cambria" w:eastAsia="Cambria" w:hAnsi="Cambria" w:cs="Cambria"/>
          <w:sz w:val="28"/>
          <w:szCs w:val="28"/>
        </w:rPr>
        <w:t xml:space="preserve"> word c</w:t>
      </w:r>
      <w:r>
        <w:rPr>
          <w:rFonts w:ascii="Cambria" w:eastAsia="Cambria" w:hAnsi="Cambria" w:cs="Cambria"/>
          <w:sz w:val="28"/>
          <w:szCs w:val="28"/>
        </w:rPr>
        <w:t xml:space="preserve">hoice lesson. This will be a refresher and build on those skills. It will be important for students to be able to recognize the difference between the revising and editing process. </w:t>
      </w:r>
      <w:r w:rsidR="00123F88">
        <w:rPr>
          <w:rFonts w:ascii="Cambria" w:eastAsia="Cambria" w:hAnsi="Cambria" w:cs="Cambria"/>
          <w:sz w:val="28"/>
          <w:szCs w:val="28"/>
        </w:rPr>
        <w:t xml:space="preserve">Show the </w:t>
      </w:r>
      <w:hyperlink r:id="rId11" w:history="1">
        <w:r w:rsidR="00123F88" w:rsidRPr="00123F88">
          <w:rPr>
            <w:rStyle w:val="Hyperlink"/>
            <w:rFonts w:ascii="Cambria" w:eastAsia="Cambria" w:hAnsi="Cambria" w:cs="Cambria"/>
            <w:sz w:val="28"/>
            <w:szCs w:val="28"/>
          </w:rPr>
          <w:t>screencast</w:t>
        </w:r>
      </w:hyperlink>
      <w:r w:rsidR="00123F88">
        <w:rPr>
          <w:rFonts w:ascii="Cambria" w:eastAsia="Cambria" w:hAnsi="Cambria" w:cs="Cambria"/>
          <w:sz w:val="28"/>
          <w:szCs w:val="28"/>
        </w:rPr>
        <w:t xml:space="preserve"> </w:t>
      </w:r>
      <w:r>
        <w:rPr>
          <w:rFonts w:ascii="Cambria" w:eastAsia="Cambria" w:hAnsi="Cambria" w:cs="Cambria"/>
          <w:sz w:val="28"/>
          <w:szCs w:val="28"/>
        </w:rPr>
        <w:t xml:space="preserve">on revision </w:t>
      </w:r>
      <w:r w:rsidR="00123F88">
        <w:rPr>
          <w:rFonts w:ascii="Cambria" w:eastAsia="Cambria" w:hAnsi="Cambria" w:cs="Cambria"/>
          <w:sz w:val="28"/>
          <w:szCs w:val="28"/>
        </w:rPr>
        <w:t xml:space="preserve">to students. Talk about the importance of revision and making sure that your audience can read and understand your writing. </w:t>
      </w:r>
    </w:p>
    <w:p w14:paraId="1F9A943E" w14:textId="0E1564E9" w:rsidR="007E2A33" w:rsidRDefault="007E2A33" w:rsidP="00C465CB">
      <w:pPr>
        <w:spacing w:before="1"/>
        <w:rPr>
          <w:rFonts w:ascii="Cambria" w:eastAsia="Cambria" w:hAnsi="Cambria" w:cs="Cambria"/>
          <w:sz w:val="28"/>
          <w:szCs w:val="28"/>
        </w:rPr>
      </w:pPr>
      <w:r>
        <w:rPr>
          <w:rFonts w:ascii="Cambria" w:eastAsia="Cambria" w:hAnsi="Cambria" w:cs="Cambria"/>
          <w:sz w:val="28"/>
          <w:szCs w:val="28"/>
        </w:rPr>
        <w:t xml:space="preserve">Show two samples of writing (one that might match a level one piece of writing based on the rubric below, and a level 3 or 4). Have students talk about what both writer’s do well and areas they can improve on. </w:t>
      </w:r>
    </w:p>
    <w:p w14:paraId="0B671ECD" w14:textId="00F5F202" w:rsidR="007E2A33" w:rsidRDefault="007E2A33" w:rsidP="00C465CB">
      <w:pPr>
        <w:spacing w:before="1"/>
        <w:rPr>
          <w:rFonts w:ascii="Cambria" w:eastAsia="Cambria" w:hAnsi="Cambria" w:cs="Cambria"/>
          <w:sz w:val="28"/>
          <w:szCs w:val="28"/>
        </w:rPr>
      </w:pPr>
      <w:r>
        <w:rPr>
          <w:rFonts w:ascii="Cambria" w:eastAsia="Cambria" w:hAnsi="Cambria" w:cs="Cambria"/>
          <w:sz w:val="28"/>
          <w:szCs w:val="28"/>
        </w:rPr>
        <w:t xml:space="preserve">Ask students if they have ever read a published book that had spelling errors? Words too close together? Was written messy? </w:t>
      </w:r>
    </w:p>
    <w:p w14:paraId="7651F0A5" w14:textId="21C983E9" w:rsidR="007E2A33" w:rsidRDefault="007E2A33" w:rsidP="00C465CB">
      <w:pPr>
        <w:spacing w:before="1"/>
        <w:rPr>
          <w:rFonts w:ascii="Cambria" w:eastAsia="Cambria" w:hAnsi="Cambria" w:cs="Cambria"/>
          <w:sz w:val="28"/>
          <w:szCs w:val="28"/>
        </w:rPr>
      </w:pPr>
      <w:r>
        <w:rPr>
          <w:rFonts w:ascii="Cambria" w:eastAsia="Cambria" w:hAnsi="Cambria" w:cs="Cambria"/>
          <w:sz w:val="28"/>
          <w:szCs w:val="28"/>
        </w:rPr>
        <w:t>“Author’s make sure that the writing that they are publishing and selling is the best work that they can do. If other people are reading their work, the want to make sure that their audience can understand what they have written.”</w:t>
      </w:r>
    </w:p>
    <w:p w14:paraId="0719030F" w14:textId="6DE24D46" w:rsidR="00362DAC" w:rsidRPr="00A51F1E" w:rsidRDefault="00230368" w:rsidP="00A51F1E">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353E8A62" w14:textId="73E1544F" w:rsidR="00362DAC" w:rsidRDefault="00362DAC" w:rsidP="00362DAC">
      <w:pPr>
        <w:spacing w:before="1"/>
        <w:rPr>
          <w:rFonts w:ascii="Cambria" w:eastAsia="Cambria" w:hAnsi="Cambria" w:cs="Cambria"/>
          <w:sz w:val="28"/>
          <w:szCs w:val="28"/>
        </w:rPr>
      </w:pPr>
      <w:r>
        <w:rPr>
          <w:rFonts w:ascii="Cambria" w:eastAsia="Cambria" w:hAnsi="Cambria" w:cs="Cambria"/>
          <w:sz w:val="28"/>
          <w:szCs w:val="28"/>
        </w:rPr>
        <w:t>Share the revising poster and the editing poster</w:t>
      </w:r>
      <w:r w:rsidR="00A51F1E">
        <w:rPr>
          <w:rFonts w:ascii="Cambria" w:eastAsia="Cambria" w:hAnsi="Cambria" w:cs="Cambria"/>
          <w:sz w:val="28"/>
          <w:szCs w:val="28"/>
        </w:rPr>
        <w:t>s.</w:t>
      </w:r>
    </w:p>
    <w:p w14:paraId="3B4F9483" w14:textId="33993AEA" w:rsidR="00362DAC" w:rsidRDefault="00362DAC" w:rsidP="00362DAC">
      <w:pPr>
        <w:spacing w:before="1"/>
        <w:rPr>
          <w:rFonts w:ascii="Cambria" w:eastAsia="Cambria" w:hAnsi="Cambria" w:cs="Cambria"/>
          <w:sz w:val="28"/>
          <w:szCs w:val="28"/>
        </w:rPr>
      </w:pPr>
      <w:r>
        <w:rPr>
          <w:rFonts w:ascii="Cambria" w:eastAsia="Cambria" w:hAnsi="Cambria" w:cs="Cambria"/>
          <w:sz w:val="28"/>
          <w:szCs w:val="28"/>
        </w:rPr>
        <w:t xml:space="preserve">Have students identify the differences between the two different steps. </w:t>
      </w:r>
    </w:p>
    <w:p w14:paraId="3A9AE3D8" w14:textId="7159ACC4" w:rsidR="00A51F1E" w:rsidRDefault="00A51F1E" w:rsidP="00A51F1E">
      <w:pPr>
        <w:spacing w:before="1"/>
        <w:rPr>
          <w:rFonts w:asciiTheme="majorHAnsi" w:hAnsiTheme="majorHAnsi"/>
          <w:sz w:val="28"/>
          <w:szCs w:val="28"/>
        </w:rPr>
      </w:pPr>
      <w:r w:rsidRPr="00A51F1E">
        <w:rPr>
          <w:rFonts w:asciiTheme="majorHAnsi" w:hAnsiTheme="majorHAnsi"/>
          <w:noProof/>
          <w:sz w:val="28"/>
          <w:szCs w:val="28"/>
          <w:u w:color="000000"/>
        </w:rPr>
        <w:drawing>
          <wp:anchor distT="0" distB="0" distL="114300" distR="114300" simplePos="0" relativeHeight="251700224" behindDoc="0" locked="0" layoutInCell="1" allowOverlap="1" wp14:anchorId="52433FD0" wp14:editId="46AF2830">
            <wp:simplePos x="0" y="0"/>
            <wp:positionH relativeFrom="column">
              <wp:posOffset>1327150</wp:posOffset>
            </wp:positionH>
            <wp:positionV relativeFrom="paragraph">
              <wp:posOffset>888365</wp:posOffset>
            </wp:positionV>
            <wp:extent cx="1331595" cy="1714500"/>
            <wp:effectExtent l="0" t="0" r="0" b="12700"/>
            <wp:wrapTight wrapText="bothSides">
              <wp:wrapPolygon edited="0">
                <wp:start x="0" y="0"/>
                <wp:lineTo x="0" y="21440"/>
                <wp:lineTo x="21013" y="21440"/>
                <wp:lineTo x="210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8.58.04 AM.png"/>
                    <pic:cNvPicPr/>
                  </pic:nvPicPr>
                  <pic:blipFill>
                    <a:blip r:embed="rId12">
                      <a:extLst>
                        <a:ext uri="{28A0092B-C50C-407E-A947-70E740481C1C}">
                          <a14:useLocalDpi xmlns:a14="http://schemas.microsoft.com/office/drawing/2010/main" val="0"/>
                        </a:ext>
                      </a:extLst>
                    </a:blip>
                    <a:stretch>
                      <a:fillRect/>
                    </a:stretch>
                  </pic:blipFill>
                  <pic:spPr>
                    <a:xfrm>
                      <a:off x="0" y="0"/>
                      <a:ext cx="1331595" cy="1714500"/>
                    </a:xfrm>
                    <a:prstGeom prst="rect">
                      <a:avLst/>
                    </a:prstGeom>
                  </pic:spPr>
                </pic:pic>
              </a:graphicData>
            </a:graphic>
            <wp14:sizeRelH relativeFrom="page">
              <wp14:pctWidth>0</wp14:pctWidth>
            </wp14:sizeRelH>
            <wp14:sizeRelV relativeFrom="page">
              <wp14:pctHeight>0</wp14:pctHeight>
            </wp14:sizeRelV>
          </wp:anchor>
        </w:drawing>
      </w:r>
      <w:r w:rsidRPr="00A51F1E">
        <w:rPr>
          <w:rFonts w:asciiTheme="majorHAnsi" w:hAnsiTheme="majorHAnsi"/>
          <w:noProof/>
          <w:sz w:val="28"/>
          <w:szCs w:val="28"/>
        </w:rPr>
        <w:drawing>
          <wp:anchor distT="0" distB="0" distL="114300" distR="114300" simplePos="0" relativeHeight="251699200" behindDoc="0" locked="0" layoutInCell="1" allowOverlap="1" wp14:anchorId="39558900" wp14:editId="1845BEA3">
            <wp:simplePos x="0" y="0"/>
            <wp:positionH relativeFrom="column">
              <wp:posOffset>-139700</wp:posOffset>
            </wp:positionH>
            <wp:positionV relativeFrom="paragraph">
              <wp:posOffset>888365</wp:posOffset>
            </wp:positionV>
            <wp:extent cx="1327150" cy="1720850"/>
            <wp:effectExtent l="0" t="0" r="0" b="6350"/>
            <wp:wrapTight wrapText="bothSides">
              <wp:wrapPolygon edited="0">
                <wp:start x="0" y="0"/>
                <wp:lineTo x="0" y="21361"/>
                <wp:lineTo x="21083" y="21361"/>
                <wp:lineTo x="210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8.57.54 AM.png"/>
                    <pic:cNvPicPr/>
                  </pic:nvPicPr>
                  <pic:blipFill>
                    <a:blip r:embed="rId13">
                      <a:extLst>
                        <a:ext uri="{28A0092B-C50C-407E-A947-70E740481C1C}">
                          <a14:useLocalDpi xmlns:a14="http://schemas.microsoft.com/office/drawing/2010/main" val="0"/>
                        </a:ext>
                      </a:extLst>
                    </a:blip>
                    <a:stretch>
                      <a:fillRect/>
                    </a:stretch>
                  </pic:blipFill>
                  <pic:spPr>
                    <a:xfrm>
                      <a:off x="0" y="0"/>
                      <a:ext cx="1327150" cy="1720850"/>
                    </a:xfrm>
                    <a:prstGeom prst="rect">
                      <a:avLst/>
                    </a:prstGeom>
                  </pic:spPr>
                </pic:pic>
              </a:graphicData>
            </a:graphic>
            <wp14:sizeRelH relativeFrom="page">
              <wp14:pctWidth>0</wp14:pctWidth>
            </wp14:sizeRelH>
            <wp14:sizeRelV relativeFrom="page">
              <wp14:pctHeight>0</wp14:pctHeight>
            </wp14:sizeRelV>
          </wp:anchor>
        </w:drawing>
      </w:r>
      <w:r w:rsidR="00115877">
        <w:rPr>
          <w:rFonts w:ascii="Cambria" w:eastAsia="Cambria" w:hAnsi="Cambria" w:cs="Cambria"/>
          <w:sz w:val="28"/>
          <w:szCs w:val="28"/>
        </w:rPr>
        <w:t xml:space="preserve">Encourage students to identify somewhere in their writing where they can make a revision and identify where they can make an editing change. Observe whether students can identify the differences between revising and editing. </w:t>
      </w:r>
      <w:hyperlink r:id="rId14" w:history="1">
        <w:r w:rsidRPr="000009C7">
          <w:rPr>
            <w:rStyle w:val="Hyperlink"/>
            <w:rFonts w:asciiTheme="majorHAnsi" w:hAnsiTheme="majorHAnsi"/>
            <w:sz w:val="28"/>
            <w:szCs w:val="28"/>
          </w:rPr>
          <w:t>https://www.teacherspayteachers.com/FreeDownload/Revising-and-Editing-Posters-1686669</w:t>
        </w:r>
      </w:hyperlink>
    </w:p>
    <w:p w14:paraId="631E9C10" w14:textId="7BF5E33D" w:rsidR="00661207" w:rsidRPr="00A51F1E" w:rsidRDefault="00661207" w:rsidP="00A51F1E">
      <w:pPr>
        <w:spacing w:before="1"/>
        <w:rPr>
          <w:rFonts w:asciiTheme="majorHAnsi" w:eastAsia="Cambria" w:hAnsiTheme="majorHAnsi" w:cs="Cambria"/>
          <w:sz w:val="28"/>
          <w:szCs w:val="28"/>
        </w:rPr>
      </w:pPr>
    </w:p>
    <w:p w14:paraId="6AB8514D" w14:textId="77777777" w:rsidR="00A51F1E" w:rsidRDefault="00A51F1E" w:rsidP="00275CD8">
      <w:pPr>
        <w:pStyle w:val="Heading3"/>
        <w:rPr>
          <w:sz w:val="28"/>
          <w:szCs w:val="28"/>
          <w:u w:color="000000"/>
        </w:rPr>
      </w:pPr>
    </w:p>
    <w:p w14:paraId="3C13DE39" w14:textId="1E5960C9" w:rsidR="00A51F1E" w:rsidRDefault="00A51F1E" w:rsidP="00275CD8">
      <w:pPr>
        <w:pStyle w:val="Heading3"/>
        <w:rPr>
          <w:sz w:val="28"/>
          <w:szCs w:val="28"/>
          <w:u w:color="000000"/>
        </w:rPr>
      </w:pPr>
    </w:p>
    <w:p w14:paraId="61411615" w14:textId="5F40CC63" w:rsidR="00A51F1E" w:rsidRDefault="00A51F1E" w:rsidP="00275CD8">
      <w:pPr>
        <w:pStyle w:val="Heading3"/>
        <w:rPr>
          <w:sz w:val="28"/>
          <w:szCs w:val="28"/>
          <w:u w:color="000000"/>
        </w:rPr>
      </w:pPr>
    </w:p>
    <w:p w14:paraId="277EE3F6" w14:textId="77777777" w:rsidR="00A51F1E" w:rsidRDefault="00A51F1E" w:rsidP="00275CD8">
      <w:pPr>
        <w:pStyle w:val="Heading3"/>
        <w:rPr>
          <w:sz w:val="28"/>
          <w:szCs w:val="28"/>
          <w:u w:color="000000"/>
        </w:rPr>
      </w:pPr>
    </w:p>
    <w:p w14:paraId="577746EF" w14:textId="1F97F8D6" w:rsidR="00115877" w:rsidRPr="00275CD8" w:rsidRDefault="00230368" w:rsidP="00275CD8">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2E99F2EF" w14:textId="77777777" w:rsidR="00115877" w:rsidRPr="00362DAC" w:rsidRDefault="00115877" w:rsidP="00115877">
      <w:pPr>
        <w:rPr>
          <w:rFonts w:asciiTheme="majorHAnsi" w:hAnsiTheme="majorHAnsi"/>
          <w:sz w:val="28"/>
          <w:szCs w:val="28"/>
          <w:u w:val="single"/>
        </w:rPr>
      </w:pPr>
      <w:r w:rsidRPr="00362DAC">
        <w:rPr>
          <w:rFonts w:asciiTheme="majorHAnsi" w:hAnsiTheme="majorHAnsi"/>
          <w:sz w:val="28"/>
          <w:szCs w:val="28"/>
          <w:u w:val="single"/>
        </w:rPr>
        <w:t xml:space="preserve">Sentence Editing Activity: </w:t>
      </w:r>
    </w:p>
    <w:p w14:paraId="63098959" w14:textId="77777777" w:rsidR="00115877" w:rsidRDefault="00115877" w:rsidP="00115877">
      <w:pPr>
        <w:rPr>
          <w:rFonts w:asciiTheme="majorHAnsi" w:hAnsiTheme="majorHAnsi"/>
          <w:sz w:val="28"/>
          <w:szCs w:val="28"/>
        </w:rPr>
      </w:pPr>
      <w:r>
        <w:rPr>
          <w:rFonts w:asciiTheme="majorHAnsi" w:hAnsiTheme="majorHAnsi"/>
          <w:sz w:val="28"/>
          <w:szCs w:val="28"/>
        </w:rPr>
        <w:t xml:space="preserve">Print off and build the editing cubes from the link below. </w:t>
      </w:r>
    </w:p>
    <w:p w14:paraId="39FE9374" w14:textId="26DA764C" w:rsidR="00115877" w:rsidRPr="00CD1DF8" w:rsidRDefault="00115877" w:rsidP="00115877">
      <w:pPr>
        <w:rPr>
          <w:rFonts w:asciiTheme="majorHAnsi" w:hAnsiTheme="majorHAnsi"/>
          <w:sz w:val="28"/>
          <w:szCs w:val="28"/>
        </w:rPr>
      </w:pPr>
      <w:r>
        <w:rPr>
          <w:rFonts w:asciiTheme="majorHAnsi" w:hAnsiTheme="majorHAnsi"/>
          <w:sz w:val="28"/>
          <w:szCs w:val="28"/>
        </w:rPr>
        <w:t xml:space="preserve">In small groups students can take turns rolling the cubes. They should read the sentence they rolled. They should use the </w:t>
      </w:r>
      <w:proofErr w:type="spellStart"/>
      <w:r>
        <w:rPr>
          <w:rFonts w:asciiTheme="majorHAnsi" w:hAnsiTheme="majorHAnsi"/>
          <w:sz w:val="28"/>
          <w:szCs w:val="28"/>
        </w:rPr>
        <w:t>iPads</w:t>
      </w:r>
      <w:proofErr w:type="spellEnd"/>
      <w:r>
        <w:rPr>
          <w:rFonts w:asciiTheme="majorHAnsi" w:hAnsiTheme="majorHAnsi"/>
          <w:sz w:val="28"/>
          <w:szCs w:val="28"/>
        </w:rPr>
        <w:t xml:space="preserve">, whiteboard, or paper </w:t>
      </w:r>
      <w:r w:rsidR="00275CD8">
        <w:rPr>
          <w:rFonts w:asciiTheme="majorHAnsi" w:hAnsiTheme="majorHAnsi"/>
          <w:sz w:val="28"/>
          <w:szCs w:val="28"/>
        </w:rPr>
        <w:t>to record the edited sentences.</w:t>
      </w:r>
    </w:p>
    <w:p w14:paraId="4F9CA474" w14:textId="72B64372" w:rsidR="00115877" w:rsidRPr="00A51F1E" w:rsidRDefault="00115877" w:rsidP="00115877">
      <w:pPr>
        <w:rPr>
          <w:rFonts w:asciiTheme="majorHAnsi" w:hAnsiTheme="majorHAnsi"/>
          <w:sz w:val="28"/>
          <w:szCs w:val="28"/>
        </w:rPr>
      </w:pPr>
      <w:r>
        <w:rPr>
          <w:rFonts w:eastAsia="Times New Roman" w:cs="Times New Roman"/>
          <w:noProof/>
        </w:rPr>
        <w:lastRenderedPageBreak/>
        <w:drawing>
          <wp:anchor distT="0" distB="0" distL="114300" distR="114300" simplePos="0" relativeHeight="251696128" behindDoc="0" locked="0" layoutInCell="1" allowOverlap="1" wp14:anchorId="475DCA82" wp14:editId="0951A01E">
            <wp:simplePos x="0" y="0"/>
            <wp:positionH relativeFrom="column">
              <wp:posOffset>0</wp:posOffset>
            </wp:positionH>
            <wp:positionV relativeFrom="paragraph">
              <wp:posOffset>48260</wp:posOffset>
            </wp:positionV>
            <wp:extent cx="765175" cy="1143000"/>
            <wp:effectExtent l="0" t="0" r="0" b="0"/>
            <wp:wrapTight wrapText="bothSides">
              <wp:wrapPolygon edited="0">
                <wp:start x="0" y="0"/>
                <wp:lineTo x="0" y="21120"/>
                <wp:lineTo x="20793" y="21120"/>
                <wp:lineTo x="20793" y="0"/>
                <wp:lineTo x="0" y="0"/>
              </wp:wrapPolygon>
            </wp:wrapTight>
            <wp:docPr id="2" name="Picture 1" descr="evi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175"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A51F1E">
          <w:rPr>
            <w:rStyle w:val="Hyperlink"/>
            <w:rFonts w:asciiTheme="majorHAnsi" w:hAnsiTheme="majorHAnsi"/>
            <w:sz w:val="28"/>
            <w:szCs w:val="28"/>
          </w:rPr>
          <w:t>https://drive.google.com/a/gnspes.ca/file/d/0B6zC45cAimWuNTZkOTYxNjgtM2FiMS00YWNhLWI3MDgtZGMyMTE0NzliYmNl/view</w:t>
        </w:r>
      </w:hyperlink>
    </w:p>
    <w:p w14:paraId="15E934C4" w14:textId="77777777" w:rsidR="00115877" w:rsidRPr="00115877" w:rsidRDefault="00115877" w:rsidP="00115877"/>
    <w:p w14:paraId="307B5694" w14:textId="5759DB10" w:rsidR="000C724E" w:rsidRDefault="00661207" w:rsidP="0073644B">
      <w:pPr>
        <w:rPr>
          <w:rFonts w:asciiTheme="majorHAnsi" w:hAnsiTheme="majorHAnsi"/>
          <w:sz w:val="28"/>
          <w:szCs w:val="28"/>
        </w:rPr>
      </w:pPr>
      <w:r>
        <w:rPr>
          <w:rFonts w:asciiTheme="majorHAnsi" w:hAnsiTheme="majorHAnsi"/>
          <w:sz w:val="28"/>
          <w:szCs w:val="28"/>
        </w:rPr>
        <w:t xml:space="preserve">Students have been working on the many different elements of a story. </w:t>
      </w:r>
    </w:p>
    <w:p w14:paraId="1622D84E" w14:textId="1BEAB6C1" w:rsidR="004F259F" w:rsidRDefault="000C724E" w:rsidP="0073644B">
      <w:pPr>
        <w:rPr>
          <w:rFonts w:asciiTheme="majorHAnsi" w:hAnsiTheme="majorHAnsi"/>
          <w:sz w:val="28"/>
          <w:szCs w:val="28"/>
        </w:rPr>
      </w:pPr>
      <w:r>
        <w:rPr>
          <w:rFonts w:asciiTheme="majorHAnsi" w:hAnsiTheme="majorHAnsi"/>
          <w:sz w:val="28"/>
          <w:szCs w:val="28"/>
        </w:rPr>
        <w:t>“</w:t>
      </w:r>
      <w:r w:rsidR="00EE47C0">
        <w:rPr>
          <w:rFonts w:asciiTheme="majorHAnsi" w:hAnsiTheme="majorHAnsi"/>
          <w:sz w:val="28"/>
          <w:szCs w:val="28"/>
        </w:rPr>
        <w:t>Today we are going</w:t>
      </w:r>
      <w:r w:rsidR="00C069BD">
        <w:rPr>
          <w:rFonts w:asciiTheme="majorHAnsi" w:hAnsiTheme="majorHAnsi"/>
          <w:sz w:val="28"/>
          <w:szCs w:val="28"/>
        </w:rPr>
        <w:t xml:space="preserve"> </w:t>
      </w:r>
      <w:r>
        <w:rPr>
          <w:rFonts w:asciiTheme="majorHAnsi" w:hAnsiTheme="majorHAnsi"/>
          <w:sz w:val="28"/>
          <w:szCs w:val="28"/>
        </w:rPr>
        <w:t xml:space="preserve">to </w:t>
      </w:r>
      <w:r w:rsidR="00115877">
        <w:rPr>
          <w:rFonts w:asciiTheme="majorHAnsi" w:hAnsiTheme="majorHAnsi"/>
          <w:sz w:val="28"/>
          <w:szCs w:val="28"/>
        </w:rPr>
        <w:t xml:space="preserve">revising and editing checklists to check our writing. Your finished pieces of writing should look different than your drafts. </w:t>
      </w:r>
    </w:p>
    <w:p w14:paraId="672918A2" w14:textId="7F432B97" w:rsidR="000C724E" w:rsidRDefault="000C724E" w:rsidP="0073644B">
      <w:pPr>
        <w:rPr>
          <w:rFonts w:asciiTheme="majorHAnsi" w:hAnsiTheme="majorHAnsi"/>
          <w:sz w:val="28"/>
          <w:szCs w:val="28"/>
        </w:rPr>
      </w:pPr>
      <w:r>
        <w:rPr>
          <w:rFonts w:asciiTheme="majorHAnsi" w:hAnsiTheme="majorHAnsi"/>
          <w:sz w:val="28"/>
          <w:szCs w:val="28"/>
        </w:rPr>
        <w:t xml:space="preserve">Students can use their </w:t>
      </w:r>
      <w:proofErr w:type="spellStart"/>
      <w:r>
        <w:rPr>
          <w:rFonts w:asciiTheme="majorHAnsi" w:hAnsiTheme="majorHAnsi"/>
          <w:sz w:val="28"/>
          <w:szCs w:val="28"/>
        </w:rPr>
        <w:t>iPads</w:t>
      </w:r>
      <w:proofErr w:type="spellEnd"/>
      <w:r>
        <w:rPr>
          <w:rFonts w:asciiTheme="majorHAnsi" w:hAnsiTheme="majorHAnsi"/>
          <w:sz w:val="28"/>
          <w:szCs w:val="28"/>
        </w:rPr>
        <w:t xml:space="preserve">, the computer, or </w:t>
      </w:r>
      <w:r w:rsidR="001E74CC">
        <w:rPr>
          <w:rFonts w:asciiTheme="majorHAnsi" w:hAnsiTheme="majorHAnsi"/>
          <w:sz w:val="28"/>
          <w:szCs w:val="28"/>
        </w:rPr>
        <w:t>pencil and paper</w:t>
      </w:r>
      <w:r>
        <w:rPr>
          <w:rFonts w:asciiTheme="majorHAnsi" w:hAnsiTheme="majorHAnsi"/>
          <w:sz w:val="28"/>
          <w:szCs w:val="28"/>
        </w:rPr>
        <w:t xml:space="preserve"> to complete this activity. </w:t>
      </w:r>
    </w:p>
    <w:p w14:paraId="20AE252C" w14:textId="77777777" w:rsidR="00F82B33" w:rsidRDefault="00F82B33" w:rsidP="00F31F44">
      <w:pPr>
        <w:rPr>
          <w:rFonts w:asciiTheme="majorHAnsi" w:hAnsiTheme="majorHAnsi"/>
          <w:sz w:val="28"/>
          <w:szCs w:val="28"/>
        </w:rPr>
      </w:pPr>
    </w:p>
    <w:p w14:paraId="568DF370" w14:textId="243E1EA2" w:rsidR="00F31F44" w:rsidRPr="00C069BD" w:rsidRDefault="00F31F44" w:rsidP="00F31F44">
      <w:pPr>
        <w:rPr>
          <w:rFonts w:asciiTheme="majorHAnsi" w:hAnsiTheme="majorHAnsi"/>
          <w:sz w:val="28"/>
          <w:szCs w:val="28"/>
        </w:rPr>
      </w:pPr>
      <w:r>
        <w:rPr>
          <w:rFonts w:asciiTheme="majorHAnsi" w:hAnsiTheme="majorHAnsi"/>
          <w:sz w:val="28"/>
          <w:szCs w:val="28"/>
        </w:rPr>
        <w:t xml:space="preserve">After students </w:t>
      </w:r>
      <w:r w:rsidR="00B0239B">
        <w:rPr>
          <w:rFonts w:asciiTheme="majorHAnsi" w:hAnsiTheme="majorHAnsi"/>
          <w:sz w:val="28"/>
          <w:szCs w:val="28"/>
        </w:rPr>
        <w:t xml:space="preserve">complete their </w:t>
      </w:r>
      <w:r w:rsidR="00F82B33">
        <w:rPr>
          <w:rFonts w:asciiTheme="majorHAnsi" w:hAnsiTheme="majorHAnsi"/>
          <w:sz w:val="28"/>
          <w:szCs w:val="28"/>
        </w:rPr>
        <w:t>story map they should be encouraged to</w:t>
      </w:r>
      <w:r w:rsidR="00B0239B">
        <w:rPr>
          <w:rFonts w:asciiTheme="majorHAnsi" w:hAnsiTheme="majorHAnsi"/>
          <w:sz w:val="28"/>
          <w:szCs w:val="28"/>
        </w:rPr>
        <w:t xml:space="preserve"> </w:t>
      </w:r>
      <w:r>
        <w:rPr>
          <w:rFonts w:asciiTheme="majorHAnsi" w:hAnsiTheme="majorHAnsi"/>
          <w:sz w:val="28"/>
          <w:szCs w:val="28"/>
        </w:rPr>
        <w:t xml:space="preserve">return to the writing that they started on the previous day. They should examine their writing </w:t>
      </w:r>
      <w:r w:rsidR="00115877">
        <w:rPr>
          <w:rFonts w:asciiTheme="majorHAnsi" w:hAnsiTheme="majorHAnsi"/>
          <w:sz w:val="28"/>
          <w:szCs w:val="28"/>
        </w:rPr>
        <w:t>and use the revising and editing checklist to make changes to their writing</w:t>
      </w:r>
      <w:r>
        <w:rPr>
          <w:rFonts w:asciiTheme="majorHAnsi" w:hAnsiTheme="majorHAnsi"/>
          <w:sz w:val="28"/>
          <w:szCs w:val="28"/>
        </w:rPr>
        <w:t xml:space="preserve">. </w:t>
      </w:r>
    </w:p>
    <w:p w14:paraId="42AAC9E1" w14:textId="5337FD12" w:rsidR="00D528EC" w:rsidRPr="00D528EC" w:rsidRDefault="00F31F44" w:rsidP="00D528EC">
      <w:r>
        <w:rPr>
          <w:rFonts w:asciiTheme="majorHAnsi" w:hAnsiTheme="majorHAnsi"/>
          <w:sz w:val="28"/>
          <w:szCs w:val="28"/>
        </w:rPr>
        <w:t xml:space="preserve">As students are independently writing, </w:t>
      </w:r>
      <w:r w:rsidR="00797FAB">
        <w:rPr>
          <w:rFonts w:asciiTheme="majorHAnsi" w:hAnsiTheme="majorHAnsi"/>
          <w:sz w:val="28"/>
          <w:szCs w:val="28"/>
        </w:rPr>
        <w:t>it will be important to</w:t>
      </w:r>
      <w:r>
        <w:rPr>
          <w:rFonts w:asciiTheme="majorHAnsi" w:hAnsiTheme="majorHAnsi"/>
          <w:sz w:val="28"/>
          <w:szCs w:val="28"/>
        </w:rPr>
        <w:t xml:space="preserve"> conference with students one-on-one or in small groups.</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51E56362" w14:textId="303EE548"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C069BD">
        <w:t>writing</w:t>
      </w:r>
      <w:r w:rsidR="00375B9C">
        <w:t xml:space="preserve">. </w:t>
      </w:r>
      <w:r w:rsidR="00C069BD">
        <w:t xml:space="preserve">Celebrate all levels </w:t>
      </w:r>
      <w:r w:rsidR="00797FAB">
        <w:t xml:space="preserve">of writing and point out </w:t>
      </w:r>
      <w:r w:rsidR="00C069BD">
        <w:t>strengths an</w:t>
      </w:r>
      <w:r w:rsidR="00F31F44">
        <w:t xml:space="preserve">d provide on the spot </w:t>
      </w:r>
      <w:r w:rsidR="00F82B33">
        <w:t xml:space="preserve">feedback specifically about </w:t>
      </w:r>
      <w:r w:rsidR="001E74CC">
        <w:t xml:space="preserve">the </w:t>
      </w:r>
      <w:r w:rsidR="00115877">
        <w:t>revising and editing changes that were made</w:t>
      </w:r>
      <w:r w:rsidR="00F31F44">
        <w:t xml:space="preserve">.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6605B736" w14:textId="7B9DC57C" w:rsidR="00CC2BCC" w:rsidRDefault="00CC2BCC" w:rsidP="00797FAB">
      <w:pPr>
        <w:pStyle w:val="BodyText"/>
        <w:spacing w:line="242" w:lineRule="auto"/>
        <w:ind w:left="0"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2207CB90" w:rsidR="00CC2BCC" w:rsidRDefault="00CC2BCC" w:rsidP="00666166">
      <w:pPr>
        <w:pStyle w:val="BodyText"/>
        <w:spacing w:line="327" w:lineRule="exact"/>
        <w:ind w:left="0"/>
      </w:pPr>
    </w:p>
    <w:p w14:paraId="222D24FF" w14:textId="11207273" w:rsidR="00A375CB" w:rsidRDefault="00A375CB" w:rsidP="00A375CB">
      <w:pPr>
        <w:pStyle w:val="Heading3"/>
        <w:rPr>
          <w:b w:val="0"/>
          <w:color w:val="auto"/>
          <w:sz w:val="28"/>
          <w:szCs w:val="28"/>
          <w:u w:color="000000"/>
        </w:rPr>
      </w:pPr>
      <w:r>
        <w:rPr>
          <w:sz w:val="28"/>
          <w:szCs w:val="28"/>
          <w:u w:color="000000"/>
        </w:rPr>
        <w:t>Extensions</w:t>
      </w:r>
      <w:r w:rsidRPr="00F005C7">
        <w:rPr>
          <w:sz w:val="28"/>
          <w:szCs w:val="28"/>
          <w:u w:color="000000"/>
        </w:rPr>
        <w:t>:</w:t>
      </w:r>
      <w:r>
        <w:rPr>
          <w:sz w:val="28"/>
          <w:szCs w:val="28"/>
          <w:u w:color="000000"/>
        </w:rPr>
        <w:t xml:space="preserve"> </w:t>
      </w:r>
    </w:p>
    <w:p w14:paraId="24D37355" w14:textId="77777777" w:rsidR="00A375CB" w:rsidRDefault="00A375CB" w:rsidP="00A375CB"/>
    <w:p w14:paraId="5EFC3747" w14:textId="36BD106B" w:rsidR="00A375CB" w:rsidRPr="00A375CB" w:rsidRDefault="00A4546F" w:rsidP="00A375CB">
      <w:pPr>
        <w:rPr>
          <w:rFonts w:asciiTheme="majorHAnsi" w:hAnsiTheme="majorHAnsi"/>
          <w:sz w:val="28"/>
          <w:szCs w:val="28"/>
        </w:rPr>
      </w:pPr>
      <w:r>
        <w:rPr>
          <w:rFonts w:eastAsia="Times New Roman" w:cs="Times New Roman"/>
          <w:noProof/>
        </w:rPr>
        <w:drawing>
          <wp:anchor distT="0" distB="0" distL="114300" distR="114300" simplePos="0" relativeHeight="251694080" behindDoc="0" locked="0" layoutInCell="1" allowOverlap="1" wp14:anchorId="0E2BA141" wp14:editId="6B243E7C">
            <wp:simplePos x="0" y="0"/>
            <wp:positionH relativeFrom="column">
              <wp:posOffset>0</wp:posOffset>
            </wp:positionH>
            <wp:positionV relativeFrom="paragraph">
              <wp:posOffset>-5715</wp:posOffset>
            </wp:positionV>
            <wp:extent cx="908685" cy="908685"/>
            <wp:effectExtent l="0" t="0" r="5715" b="5715"/>
            <wp:wrapTight wrapText="bothSides">
              <wp:wrapPolygon edited="0">
                <wp:start x="0" y="0"/>
                <wp:lineTo x="0" y="21132"/>
                <wp:lineTo x="21132" y="21132"/>
                <wp:lineTo x="21132" y="0"/>
                <wp:lineTo x="0" y="0"/>
              </wp:wrapPolygon>
            </wp:wrapTight>
            <wp:docPr id="23" name="Picture 1" descr="mage result for toontasti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oontast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CB">
        <w:rPr>
          <w:rFonts w:asciiTheme="majorHAnsi" w:hAnsiTheme="majorHAnsi"/>
          <w:sz w:val="28"/>
          <w:szCs w:val="28"/>
        </w:rPr>
        <w:t xml:space="preserve">There is </w:t>
      </w:r>
      <w:r>
        <w:rPr>
          <w:rFonts w:asciiTheme="majorHAnsi" w:hAnsiTheme="majorHAnsi"/>
          <w:sz w:val="28"/>
          <w:szCs w:val="28"/>
        </w:rPr>
        <w:t xml:space="preserve">an app called, </w:t>
      </w:r>
      <w:hyperlink r:id="rId19" w:history="1">
        <w:r w:rsidRPr="00A4546F">
          <w:rPr>
            <w:rStyle w:val="Hyperlink"/>
            <w:rFonts w:asciiTheme="majorHAnsi" w:hAnsiTheme="majorHAnsi"/>
            <w:sz w:val="28"/>
            <w:szCs w:val="28"/>
          </w:rPr>
          <w:t>“</w:t>
        </w:r>
        <w:proofErr w:type="spellStart"/>
        <w:r w:rsidRPr="00A4546F">
          <w:rPr>
            <w:rStyle w:val="Hyperlink"/>
            <w:rFonts w:asciiTheme="majorHAnsi" w:hAnsiTheme="majorHAnsi"/>
            <w:sz w:val="28"/>
            <w:szCs w:val="28"/>
          </w:rPr>
          <w:t>Toontastic</w:t>
        </w:r>
        <w:proofErr w:type="spellEnd"/>
        <w:r w:rsidRPr="00A4546F">
          <w:rPr>
            <w:rStyle w:val="Hyperlink"/>
            <w:rFonts w:asciiTheme="majorHAnsi" w:hAnsiTheme="majorHAnsi"/>
            <w:sz w:val="28"/>
            <w:szCs w:val="28"/>
          </w:rPr>
          <w:t>”.</w:t>
        </w:r>
      </w:hyperlink>
      <w:r>
        <w:rPr>
          <w:rFonts w:asciiTheme="majorHAnsi" w:hAnsiTheme="majorHAnsi"/>
          <w:sz w:val="28"/>
          <w:szCs w:val="28"/>
        </w:rPr>
        <w:t xml:space="preserve"> It is a fantastic app that leads students through the story writing process. Students who finish early can begin exploring the app to create digital versions of their written stories. </w:t>
      </w:r>
    </w:p>
    <w:p w14:paraId="402D3A94" w14:textId="77777777" w:rsidR="00A375CB" w:rsidRPr="00CC2BCC" w:rsidRDefault="00A375CB"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2E8AE59" w14:textId="77EEB5E6" w:rsidR="00D3132B" w:rsidRDefault="006A6565" w:rsidP="00797FAB">
      <w:pPr>
        <w:pStyle w:val="BodyText"/>
        <w:ind w:left="0"/>
      </w:pPr>
      <w:r>
        <w:t xml:space="preserve">Record observations </w:t>
      </w:r>
      <w:r w:rsidR="00375B9C">
        <w:t>on students</w:t>
      </w:r>
      <w:r w:rsidR="003775B1">
        <w:t>’</w:t>
      </w:r>
      <w:r w:rsidR="00375B9C">
        <w:t xml:space="preserve"> prewriting skills </w:t>
      </w:r>
      <w:r>
        <w:t xml:space="preserve">in </w:t>
      </w:r>
      <w:hyperlink r:id="rId20" w:history="1">
        <w:proofErr w:type="spellStart"/>
        <w:r w:rsidRPr="00E271FF">
          <w:rPr>
            <w:rStyle w:val="Hyperlink"/>
          </w:rPr>
          <w:t>Evernote</w:t>
        </w:r>
        <w:proofErr w:type="spellEnd"/>
      </w:hyperlink>
      <w:r>
        <w:t xml:space="preserve"> or however yo</w:t>
      </w:r>
      <w:r w:rsidR="00D3132B">
        <w:t xml:space="preserve">u choose to track your students. </w:t>
      </w:r>
    </w:p>
    <w:p w14:paraId="45628B42" w14:textId="77777777" w:rsidR="00D3132B" w:rsidRDefault="00D3132B" w:rsidP="00797FAB">
      <w:pPr>
        <w:pStyle w:val="BodyText"/>
        <w:ind w:left="0"/>
      </w:pPr>
    </w:p>
    <w:p w14:paraId="7085370B" w14:textId="499E5197" w:rsidR="00D3132B" w:rsidRDefault="00797FAB" w:rsidP="00D3132B">
      <w:pPr>
        <w:pStyle w:val="BodyText"/>
      </w:pPr>
      <w:r>
        <w:rPr>
          <w:rFonts w:ascii="Century Gothic" w:hAnsi="Century Gothic"/>
          <w:noProof/>
          <w:sz w:val="36"/>
          <w:szCs w:val="36"/>
        </w:rPr>
        <w:lastRenderedPageBreak/>
        <w:drawing>
          <wp:anchor distT="0" distB="0" distL="114300" distR="114300" simplePos="0" relativeHeight="251698176" behindDoc="1" locked="0" layoutInCell="1" allowOverlap="1" wp14:anchorId="77D72776" wp14:editId="1611C77B">
            <wp:simplePos x="0" y="0"/>
            <wp:positionH relativeFrom="column">
              <wp:posOffset>-628650</wp:posOffset>
            </wp:positionH>
            <wp:positionV relativeFrom="paragraph">
              <wp:posOffset>-342900</wp:posOffset>
            </wp:positionV>
            <wp:extent cx="7429500" cy="973963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21">
                      <a:extLst>
                        <a:ext uri="{28A0092B-C50C-407E-A947-70E740481C1C}">
                          <a14:useLocalDpi xmlns:a14="http://schemas.microsoft.com/office/drawing/2010/main" val="0"/>
                        </a:ext>
                      </a:extLst>
                    </a:blip>
                    <a:stretch>
                      <a:fillRect/>
                    </a:stretch>
                  </pic:blipFill>
                  <pic:spPr>
                    <a:xfrm>
                      <a:off x="0" y="0"/>
                      <a:ext cx="7429500" cy="9739630"/>
                    </a:xfrm>
                    <a:prstGeom prst="rect">
                      <a:avLst/>
                    </a:prstGeom>
                  </pic:spPr>
                </pic:pic>
              </a:graphicData>
            </a:graphic>
            <wp14:sizeRelH relativeFrom="page">
              <wp14:pctWidth>0</wp14:pctWidth>
            </wp14:sizeRelH>
            <wp14:sizeRelV relativeFrom="page">
              <wp14:pctHeight>0</wp14:pctHeight>
            </wp14:sizeRelV>
          </wp:anchor>
        </w:drawing>
      </w:r>
    </w:p>
    <w:p w14:paraId="419D998E" w14:textId="77777777" w:rsidR="00D3132B" w:rsidRDefault="00D3132B" w:rsidP="00D3132B">
      <w:pPr>
        <w:pStyle w:val="BodyText"/>
      </w:pPr>
    </w:p>
    <w:p w14:paraId="296FE488" w14:textId="283D1012" w:rsidR="0085469A" w:rsidRPr="001D2252" w:rsidRDefault="0085469A" w:rsidP="000E0A21">
      <w:pPr>
        <w:jc w:val="center"/>
        <w:rPr>
          <w:rFonts w:ascii="Century Gothic" w:hAnsi="Century Gothic"/>
          <w:sz w:val="48"/>
          <w:szCs w:val="48"/>
        </w:rPr>
      </w:pPr>
      <w:r w:rsidRPr="001D2252">
        <w:rPr>
          <w:rFonts w:ascii="Century Gothic" w:hAnsi="Century Gothic"/>
          <w:sz w:val="48"/>
          <w:szCs w:val="48"/>
        </w:rPr>
        <w:t>Revising and Editing Checklist</w:t>
      </w:r>
    </w:p>
    <w:p w14:paraId="449EEFB3" w14:textId="77777777" w:rsidR="0085469A" w:rsidRPr="001D2252" w:rsidRDefault="0085469A">
      <w:pPr>
        <w:rPr>
          <w:rFonts w:ascii="Century Gothic" w:hAnsi="Century Gothic"/>
          <w:sz w:val="36"/>
          <w:szCs w:val="36"/>
        </w:rPr>
      </w:pPr>
    </w:p>
    <w:p w14:paraId="205E8C02" w14:textId="77777777" w:rsidR="0085469A" w:rsidRPr="001D2252" w:rsidRDefault="0085469A">
      <w:pPr>
        <w:rPr>
          <w:rFonts w:ascii="Century Gothic" w:hAnsi="Century Gothic"/>
          <w:b/>
          <w:sz w:val="40"/>
          <w:szCs w:val="40"/>
        </w:rPr>
      </w:pPr>
      <w:r w:rsidRPr="001D2252">
        <w:rPr>
          <w:rFonts w:ascii="Century Gothic" w:hAnsi="Century Gothic"/>
          <w:b/>
          <w:sz w:val="40"/>
          <w:szCs w:val="40"/>
        </w:rPr>
        <w:t>Revising</w:t>
      </w:r>
    </w:p>
    <w:p w14:paraId="662DE45E" w14:textId="77777777" w:rsidR="0085469A" w:rsidRDefault="0085469A" w:rsidP="0085469A">
      <w:pPr>
        <w:pStyle w:val="ListParagraph"/>
        <w:widowControl/>
        <w:numPr>
          <w:ilvl w:val="0"/>
          <w:numId w:val="5"/>
        </w:numPr>
        <w:contextualSpacing/>
        <w:rPr>
          <w:rFonts w:ascii="Century Gothic" w:hAnsi="Century Gothic"/>
          <w:sz w:val="36"/>
          <w:szCs w:val="36"/>
        </w:rPr>
      </w:pPr>
      <w:r w:rsidRPr="001D2252">
        <w:rPr>
          <w:rFonts w:ascii="Century Gothic" w:hAnsi="Century Gothic"/>
          <w:sz w:val="36"/>
          <w:szCs w:val="36"/>
        </w:rPr>
        <w:t xml:space="preserve">I used W.O.W words </w:t>
      </w:r>
    </w:p>
    <w:p w14:paraId="099EDA78" w14:textId="77777777" w:rsidR="0085469A" w:rsidRPr="001D2252" w:rsidRDefault="0085469A" w:rsidP="000E0A21">
      <w:pPr>
        <w:pStyle w:val="ListParagraph"/>
        <w:ind w:left="720"/>
        <w:rPr>
          <w:rFonts w:ascii="Century Gothic" w:hAnsi="Century Gothic"/>
          <w:sz w:val="36"/>
          <w:szCs w:val="36"/>
        </w:rPr>
      </w:pPr>
    </w:p>
    <w:p w14:paraId="2E2FEBC9" w14:textId="77777777" w:rsidR="0085469A" w:rsidRDefault="0085469A" w:rsidP="0085469A">
      <w:pPr>
        <w:pStyle w:val="ListParagraph"/>
        <w:widowControl/>
        <w:numPr>
          <w:ilvl w:val="0"/>
          <w:numId w:val="5"/>
        </w:numPr>
        <w:contextualSpacing/>
        <w:rPr>
          <w:rFonts w:ascii="Century Gothic" w:hAnsi="Century Gothic"/>
          <w:sz w:val="36"/>
          <w:szCs w:val="36"/>
        </w:rPr>
      </w:pPr>
      <w:r w:rsidRPr="001D2252">
        <w:rPr>
          <w:rFonts w:ascii="Century Gothic" w:hAnsi="Century Gothic"/>
          <w:sz w:val="36"/>
          <w:szCs w:val="36"/>
        </w:rPr>
        <w:t xml:space="preserve">My writing is in order </w:t>
      </w:r>
    </w:p>
    <w:p w14:paraId="7F754EB7" w14:textId="77777777" w:rsidR="0085469A" w:rsidRPr="001D2252" w:rsidRDefault="0085469A" w:rsidP="000E0A21">
      <w:pPr>
        <w:pStyle w:val="ListParagraph"/>
        <w:ind w:left="720"/>
        <w:rPr>
          <w:rFonts w:ascii="Century Gothic" w:hAnsi="Century Gothic"/>
          <w:sz w:val="36"/>
          <w:szCs w:val="36"/>
        </w:rPr>
      </w:pPr>
    </w:p>
    <w:p w14:paraId="5259B45F" w14:textId="77777777" w:rsidR="0085469A" w:rsidRDefault="0085469A" w:rsidP="0085469A">
      <w:pPr>
        <w:pStyle w:val="ListParagraph"/>
        <w:widowControl/>
        <w:numPr>
          <w:ilvl w:val="0"/>
          <w:numId w:val="5"/>
        </w:numPr>
        <w:contextualSpacing/>
        <w:rPr>
          <w:rFonts w:ascii="Century Gothic" w:hAnsi="Century Gothic"/>
          <w:sz w:val="36"/>
          <w:szCs w:val="36"/>
        </w:rPr>
      </w:pPr>
      <w:r>
        <w:rPr>
          <w:rFonts w:ascii="Century Gothic" w:hAnsi="Century Gothic"/>
          <w:sz w:val="36"/>
          <w:szCs w:val="36"/>
        </w:rPr>
        <w:t xml:space="preserve">My sentences are about my topic </w:t>
      </w:r>
    </w:p>
    <w:p w14:paraId="56697DF2" w14:textId="77777777" w:rsidR="0085469A" w:rsidRDefault="0085469A" w:rsidP="000E0A21">
      <w:pPr>
        <w:pStyle w:val="ListParagraph"/>
        <w:ind w:left="720"/>
        <w:rPr>
          <w:rFonts w:ascii="Century Gothic" w:hAnsi="Century Gothic"/>
          <w:sz w:val="36"/>
          <w:szCs w:val="36"/>
        </w:rPr>
      </w:pPr>
    </w:p>
    <w:p w14:paraId="28119A29" w14:textId="77777777" w:rsidR="0085469A" w:rsidRDefault="0085469A" w:rsidP="0085469A">
      <w:pPr>
        <w:pStyle w:val="ListParagraph"/>
        <w:widowControl/>
        <w:numPr>
          <w:ilvl w:val="0"/>
          <w:numId w:val="5"/>
        </w:numPr>
        <w:contextualSpacing/>
        <w:rPr>
          <w:rFonts w:ascii="Century Gothic" w:hAnsi="Century Gothic"/>
          <w:sz w:val="36"/>
          <w:szCs w:val="36"/>
        </w:rPr>
      </w:pPr>
      <w:r>
        <w:rPr>
          <w:rFonts w:ascii="Century Gothic" w:hAnsi="Century Gothic"/>
          <w:sz w:val="36"/>
          <w:szCs w:val="36"/>
        </w:rPr>
        <w:t>I have a strong beginning</w:t>
      </w:r>
    </w:p>
    <w:p w14:paraId="4653EA4A" w14:textId="77777777" w:rsidR="0085469A" w:rsidRDefault="0085469A" w:rsidP="000E0A21">
      <w:pPr>
        <w:pStyle w:val="ListParagraph"/>
        <w:ind w:left="720"/>
        <w:rPr>
          <w:rFonts w:ascii="Century Gothic" w:hAnsi="Century Gothic"/>
          <w:sz w:val="36"/>
          <w:szCs w:val="36"/>
        </w:rPr>
      </w:pPr>
    </w:p>
    <w:p w14:paraId="1C4FF918" w14:textId="77777777" w:rsidR="0085469A" w:rsidRPr="001D2252" w:rsidRDefault="0085469A" w:rsidP="0085469A">
      <w:pPr>
        <w:pStyle w:val="ListParagraph"/>
        <w:widowControl/>
        <w:numPr>
          <w:ilvl w:val="0"/>
          <w:numId w:val="5"/>
        </w:numPr>
        <w:contextualSpacing/>
        <w:rPr>
          <w:rFonts w:ascii="Century Gothic" w:hAnsi="Century Gothic"/>
          <w:sz w:val="36"/>
          <w:szCs w:val="36"/>
        </w:rPr>
      </w:pPr>
      <w:r>
        <w:rPr>
          <w:rFonts w:ascii="Century Gothic" w:hAnsi="Century Gothic"/>
          <w:sz w:val="36"/>
          <w:szCs w:val="36"/>
        </w:rPr>
        <w:t xml:space="preserve">I have a strong ending </w:t>
      </w:r>
    </w:p>
    <w:p w14:paraId="4313C9E3" w14:textId="77777777" w:rsidR="0085469A" w:rsidRPr="001D2252" w:rsidRDefault="0085469A" w:rsidP="000E0A21">
      <w:pPr>
        <w:rPr>
          <w:rFonts w:ascii="Century Gothic" w:hAnsi="Century Gothic"/>
          <w:sz w:val="36"/>
          <w:szCs w:val="36"/>
        </w:rPr>
      </w:pPr>
    </w:p>
    <w:p w14:paraId="6934DDD5" w14:textId="77777777" w:rsidR="0085469A" w:rsidRPr="001D2252" w:rsidRDefault="0085469A" w:rsidP="000E0A21">
      <w:pPr>
        <w:rPr>
          <w:rFonts w:ascii="Century Gothic" w:hAnsi="Century Gothic"/>
          <w:b/>
          <w:sz w:val="40"/>
          <w:szCs w:val="40"/>
        </w:rPr>
      </w:pPr>
      <w:r w:rsidRPr="001D2252">
        <w:rPr>
          <w:rFonts w:ascii="Century Gothic" w:hAnsi="Century Gothic"/>
          <w:b/>
          <w:sz w:val="40"/>
          <w:szCs w:val="40"/>
        </w:rPr>
        <w:t>Editing</w:t>
      </w:r>
    </w:p>
    <w:p w14:paraId="2C2F2273" w14:textId="77777777" w:rsidR="0085469A" w:rsidRPr="001D2252" w:rsidRDefault="0085469A" w:rsidP="0085469A">
      <w:pPr>
        <w:pStyle w:val="ListParagraph"/>
        <w:widowControl/>
        <w:numPr>
          <w:ilvl w:val="0"/>
          <w:numId w:val="4"/>
        </w:numPr>
        <w:contextualSpacing/>
        <w:rPr>
          <w:rFonts w:ascii="Century Gothic" w:hAnsi="Century Gothic"/>
          <w:sz w:val="36"/>
          <w:szCs w:val="36"/>
        </w:rPr>
      </w:pPr>
      <w:r w:rsidRPr="001D2252">
        <w:rPr>
          <w:rFonts w:ascii="Century Gothic" w:hAnsi="Century Gothic"/>
          <w:sz w:val="36"/>
          <w:szCs w:val="36"/>
        </w:rPr>
        <w:t xml:space="preserve">My writing goes from left to right </w:t>
      </w:r>
    </w:p>
    <w:p w14:paraId="27496919" w14:textId="77777777" w:rsidR="0085469A" w:rsidRPr="001D2252" w:rsidRDefault="0085469A" w:rsidP="000E0A21">
      <w:pPr>
        <w:pStyle w:val="ListParagraph"/>
        <w:ind w:left="1440"/>
        <w:rPr>
          <w:rFonts w:ascii="Wingdings" w:hAnsi="Wingdings"/>
          <w:color w:val="000000"/>
          <w:sz w:val="36"/>
          <w:szCs w:val="36"/>
        </w:rPr>
      </w:pPr>
      <w:r w:rsidRPr="001D2252">
        <w:rPr>
          <w:rFonts w:ascii="Wingdings" w:hAnsi="Wingdings"/>
          <w:color w:val="000000"/>
          <w:sz w:val="36"/>
          <w:szCs w:val="36"/>
        </w:rPr>
        <w:t></w:t>
      </w:r>
      <w:r w:rsidRPr="001D2252">
        <w:rPr>
          <w:rFonts w:ascii="Wingdings" w:hAnsi="Wingdings"/>
          <w:color w:val="000000"/>
          <w:sz w:val="36"/>
          <w:szCs w:val="36"/>
        </w:rPr>
        <w:tab/>
      </w:r>
      <w:r w:rsidRPr="001D2252">
        <w:rPr>
          <w:rFonts w:ascii="Wingdings" w:hAnsi="Wingdings"/>
          <w:color w:val="000000"/>
          <w:sz w:val="36"/>
          <w:szCs w:val="36"/>
        </w:rPr>
        <w:tab/>
      </w:r>
      <w:r w:rsidRPr="001D2252">
        <w:rPr>
          <w:rFonts w:ascii="Wingdings" w:hAnsi="Wingdings"/>
          <w:color w:val="000000"/>
          <w:sz w:val="36"/>
          <w:szCs w:val="36"/>
        </w:rPr>
        <w:t></w:t>
      </w:r>
      <w:r w:rsidRPr="001D2252">
        <w:rPr>
          <w:rFonts w:ascii="Wingdings" w:hAnsi="Wingdings"/>
          <w:color w:val="000000"/>
          <w:sz w:val="36"/>
          <w:szCs w:val="36"/>
        </w:rPr>
        <w:tab/>
      </w:r>
      <w:r w:rsidRPr="001D2252">
        <w:rPr>
          <w:rFonts w:ascii="Wingdings" w:hAnsi="Wingdings"/>
          <w:color w:val="000000"/>
          <w:sz w:val="36"/>
          <w:szCs w:val="36"/>
        </w:rPr>
        <w:tab/>
      </w:r>
      <w:r w:rsidRPr="001D2252">
        <w:rPr>
          <w:rFonts w:ascii="Wingdings" w:hAnsi="Wingdings"/>
          <w:color w:val="000000"/>
          <w:sz w:val="36"/>
          <w:szCs w:val="36"/>
        </w:rPr>
        <w:t></w:t>
      </w:r>
    </w:p>
    <w:p w14:paraId="4651BD52" w14:textId="77777777" w:rsidR="0085469A" w:rsidRPr="001D2252" w:rsidRDefault="0085469A" w:rsidP="000E0A21">
      <w:pPr>
        <w:pStyle w:val="ListParagraph"/>
        <w:ind w:left="1440"/>
        <w:rPr>
          <w:rFonts w:ascii="Century Gothic" w:hAnsi="Century Gothic"/>
          <w:sz w:val="36"/>
          <w:szCs w:val="36"/>
        </w:rPr>
      </w:pPr>
    </w:p>
    <w:p w14:paraId="48D8D971" w14:textId="77777777" w:rsidR="0085469A" w:rsidRPr="001D2252" w:rsidRDefault="0085469A" w:rsidP="0085469A">
      <w:pPr>
        <w:pStyle w:val="ListParagraph"/>
        <w:widowControl/>
        <w:numPr>
          <w:ilvl w:val="0"/>
          <w:numId w:val="4"/>
        </w:numPr>
        <w:contextualSpacing/>
        <w:rPr>
          <w:rFonts w:ascii="Century Gothic" w:hAnsi="Century Gothic"/>
          <w:sz w:val="36"/>
          <w:szCs w:val="36"/>
        </w:rPr>
      </w:pPr>
      <w:r w:rsidRPr="001D2252">
        <w:rPr>
          <w:rFonts w:ascii="Century Gothic" w:hAnsi="Century Gothic"/>
          <w:sz w:val="36"/>
          <w:szCs w:val="36"/>
        </w:rPr>
        <w:t xml:space="preserve">The Word Wall words are spelled correctly </w:t>
      </w:r>
    </w:p>
    <w:p w14:paraId="421A980C" w14:textId="77777777" w:rsidR="0085469A" w:rsidRPr="001D2252" w:rsidRDefault="0085469A" w:rsidP="000E0A21">
      <w:pPr>
        <w:ind w:left="1080" w:firstLine="360"/>
        <w:rPr>
          <w:rFonts w:ascii="Century Gothic" w:hAnsi="Century Gothic"/>
          <w:sz w:val="36"/>
          <w:szCs w:val="36"/>
        </w:rPr>
      </w:pPr>
    </w:p>
    <w:p w14:paraId="1147CF97" w14:textId="77777777" w:rsidR="0085469A" w:rsidRPr="001D2252" w:rsidRDefault="0085469A" w:rsidP="0085469A">
      <w:pPr>
        <w:pStyle w:val="ListParagraph"/>
        <w:widowControl/>
        <w:numPr>
          <w:ilvl w:val="0"/>
          <w:numId w:val="4"/>
        </w:numPr>
        <w:contextualSpacing/>
        <w:rPr>
          <w:rFonts w:ascii="Century Gothic" w:hAnsi="Century Gothic"/>
          <w:sz w:val="36"/>
          <w:szCs w:val="36"/>
        </w:rPr>
      </w:pPr>
      <w:r>
        <w:rPr>
          <w:rFonts w:ascii="Century Gothic" w:hAnsi="Century Gothic"/>
          <w:sz w:val="36"/>
          <w:szCs w:val="36"/>
        </w:rPr>
        <w:t xml:space="preserve">I have good spacing between </w:t>
      </w:r>
      <w:r w:rsidRPr="001D2252">
        <w:rPr>
          <w:rFonts w:ascii="Century Gothic" w:hAnsi="Century Gothic"/>
          <w:sz w:val="36"/>
          <w:szCs w:val="36"/>
        </w:rPr>
        <w:t xml:space="preserve">my words </w:t>
      </w:r>
    </w:p>
    <w:p w14:paraId="0AF3956C" w14:textId="77777777" w:rsidR="0085469A" w:rsidRPr="001D2252" w:rsidRDefault="0085469A" w:rsidP="000E0A21">
      <w:pPr>
        <w:pStyle w:val="ListParagraph"/>
        <w:ind w:left="720" w:firstLine="720"/>
        <w:rPr>
          <w:rFonts w:ascii="Century Gothic" w:hAnsi="Century Gothic"/>
          <w:sz w:val="36"/>
          <w:szCs w:val="36"/>
        </w:rPr>
      </w:pPr>
    </w:p>
    <w:p w14:paraId="3DB8013D" w14:textId="77777777" w:rsidR="0085469A" w:rsidRPr="001D2252" w:rsidRDefault="0085469A" w:rsidP="0085469A">
      <w:pPr>
        <w:pStyle w:val="ListParagraph"/>
        <w:widowControl/>
        <w:numPr>
          <w:ilvl w:val="0"/>
          <w:numId w:val="4"/>
        </w:numPr>
        <w:contextualSpacing/>
        <w:rPr>
          <w:rFonts w:ascii="Century Gothic" w:hAnsi="Century Gothic"/>
          <w:sz w:val="36"/>
          <w:szCs w:val="36"/>
        </w:rPr>
      </w:pPr>
      <w:r w:rsidRPr="001D2252">
        <w:rPr>
          <w:rFonts w:ascii="Century Gothic" w:hAnsi="Century Gothic"/>
          <w:sz w:val="36"/>
          <w:szCs w:val="36"/>
        </w:rPr>
        <w:t>I have capital letters at the beginning of my sentences and for the word “</w:t>
      </w:r>
      <w:r w:rsidRPr="001D2252">
        <w:rPr>
          <w:rFonts w:ascii="Century Schoolbook" w:hAnsi="Century Schoolbook"/>
          <w:sz w:val="36"/>
          <w:szCs w:val="36"/>
        </w:rPr>
        <w:t>I</w:t>
      </w:r>
      <w:r w:rsidRPr="001D2252">
        <w:rPr>
          <w:rFonts w:ascii="Century Gothic" w:hAnsi="Century Gothic"/>
          <w:sz w:val="36"/>
          <w:szCs w:val="36"/>
        </w:rPr>
        <w:t>”</w:t>
      </w:r>
    </w:p>
    <w:p w14:paraId="5714530E" w14:textId="77777777" w:rsidR="0085469A" w:rsidRPr="001D2252" w:rsidRDefault="0085469A" w:rsidP="000E0A21">
      <w:pPr>
        <w:ind w:left="1440"/>
        <w:rPr>
          <w:rFonts w:ascii="Century Gothic" w:hAnsi="Century Gothic"/>
          <w:sz w:val="36"/>
          <w:szCs w:val="36"/>
        </w:rPr>
      </w:pPr>
    </w:p>
    <w:p w14:paraId="41C32E61" w14:textId="010C898C" w:rsidR="0085469A" w:rsidRPr="001D2252" w:rsidRDefault="0085469A" w:rsidP="0085469A">
      <w:pPr>
        <w:pStyle w:val="ListParagraph"/>
        <w:widowControl/>
        <w:numPr>
          <w:ilvl w:val="0"/>
          <w:numId w:val="4"/>
        </w:numPr>
        <w:contextualSpacing/>
        <w:rPr>
          <w:rFonts w:ascii="Century Gothic" w:hAnsi="Century Gothic"/>
          <w:sz w:val="36"/>
          <w:szCs w:val="36"/>
        </w:rPr>
      </w:pPr>
      <w:r w:rsidRPr="001D2252">
        <w:rPr>
          <w:rFonts w:ascii="Century Gothic" w:hAnsi="Century Gothic"/>
          <w:sz w:val="36"/>
          <w:szCs w:val="36"/>
        </w:rPr>
        <w:t>I have a pe</w:t>
      </w:r>
      <w:r w:rsidR="00797FAB">
        <w:rPr>
          <w:rFonts w:ascii="Century Gothic" w:hAnsi="Century Gothic"/>
          <w:sz w:val="36"/>
          <w:szCs w:val="36"/>
        </w:rPr>
        <w:t>riod at the end of my sentence</w:t>
      </w:r>
    </w:p>
    <w:p w14:paraId="4770C4F5" w14:textId="57EA6B9F" w:rsidR="00A003F0" w:rsidRDefault="00A003F0">
      <w:pPr>
        <w:spacing w:line="490" w:lineRule="auto"/>
        <w:rPr>
          <w:rFonts w:ascii="Century Gothic" w:eastAsia="Century Gothic" w:hAnsi="Century Gothic" w:cs="Century Gothic"/>
          <w:sz w:val="43"/>
          <w:szCs w:val="43"/>
        </w:rPr>
        <w:sectPr w:rsidR="00A003F0" w:rsidSect="00275CD8">
          <w:pgSz w:w="12242" w:h="15842"/>
          <w:pgMar w:top="851" w:right="1718" w:bottom="278" w:left="1298" w:header="720" w:footer="720" w:gutter="0"/>
          <w:cols w:space="1021"/>
        </w:sectPr>
      </w:pPr>
    </w:p>
    <w:p w14:paraId="7FF74B0A" w14:textId="5828EA8F" w:rsidR="00D3132B" w:rsidRDefault="00D3132B" w:rsidP="00D365C3">
      <w:pPr>
        <w:rPr>
          <w:rFonts w:ascii="Century Gothic" w:hAnsi="Century Gothic"/>
          <w:sz w:val="32"/>
          <w:szCs w:val="32"/>
        </w:rPr>
        <w:sectPr w:rsidR="00D3132B" w:rsidSect="00D365C3">
          <w:pgSz w:w="12240" w:h="15840"/>
          <w:pgMar w:top="1460" w:right="1720" w:bottom="280" w:left="1340" w:header="720" w:footer="720" w:gutter="0"/>
          <w:cols w:space="720"/>
        </w:sectPr>
      </w:pPr>
      <w:r>
        <w:rPr>
          <w:noProof/>
        </w:rPr>
        <w:lastRenderedPageBreak/>
        <mc:AlternateContent>
          <mc:Choice Requires="wps">
            <w:drawing>
              <wp:anchor distT="0" distB="0" distL="114300" distR="114300" simplePos="0" relativeHeight="251646976" behindDoc="0" locked="0" layoutInCell="1" allowOverlap="1" wp14:anchorId="6A8C04CB" wp14:editId="0CE4A256">
                <wp:simplePos x="0" y="0"/>
                <wp:positionH relativeFrom="column">
                  <wp:posOffset>1746250</wp:posOffset>
                </wp:positionH>
                <wp:positionV relativeFrom="paragraph">
                  <wp:posOffset>-228600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A51F1E" w:rsidRPr="00DD7FB6" w:rsidRDefault="00A51F1E">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7.5pt;margin-top:-17.95pt;width:216.2pt;height:36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mnwcDAACwBgAADgAAAGRycy9lMm9Eb2MueG1srFXbThsxEH2v1H+w/B52FxIgEQtaglJVooAK&#10;Fc/G601W9U22IUur/nuPvdlwaSuVqi8be2Y8lzNnJkcnnZLkQTjfGl3SYienRGhu6lYvS/rlZjE6&#10;pMQHpmsmjRYlfRSenhy/f3e0tjOxa1ZG1sIRONF+trYlXYVgZ1nm+Uoo5neMFRrKxjjFAq5umdWO&#10;reFdyWw3z/eztXG1dYYL7yE965X0OPlvGsHDZdN4EYgsKXIL6evS9y5+s+MjNls6Zlct36TB/iEL&#10;xVqNoFtXZywwcu/aX1ypljvjTRN2uFGZaZqWi1QDqinyV9Vcr5gVqRaA4+0WJv//3PKLhytH2rqk&#10;e5RoptCiG9EFcmo6shfRWVs/g9G1hVnoIEaXB7mHMBbdNU7FX5RDoAfOj1tsozMO4e7BeHIwhopD&#10;hyOaF91kT6+t8+GDMIrEQ0kdepcgZQ/nPvSmg0kM5o1s60UrZbpEvoi5dOSBodOMc6HDJD2X9+qT&#10;qXs5gvZh2QxiMKMXHw5iZJOYFz2l3F4EkZqsUf00n8QylAVoXi9TkBd2Wxe999AlwKLvp5Rxkzpm&#10;LhJJ+wpx6wKOSQ7cEoG+zwFWdTCZjvarSTEaF/nhqKry3dHZosqrfLyYT8enP5CFYsV4tgaVLQYh&#10;NhHNWki23NAmqv+ON4rxF1NWFFnid98DOE7QDKlmkSE9E9IpPEoRC5D6s2jArESIP/ZogCZZR6sG&#10;HX3Lw419gixB+ZbHPfh4kSIbHbaPVauN61v7klr11yHlprcHGM/qjsfQ3XWbybkz9SMGxxkQGqTx&#10;li9asPuc+XDFHDYNhNie4RKfRhrQy2xOlKyM+/Y7ebRHI6GlJLa7pBqrlRL5UWMxTItxnLKQLmnO&#10;KHHPNXfPNfpezQ0Gpki5pSMeuyCHY+OMusWKrWJMqJjmiFzSMBznod+mWNFcVFUywmqzLJzra8uj&#10;6whunNyb7pY5uxnvAP5cmGHDsdmrKe9t40ttqvtgmjatgAhvj+kGdqzFxMbNCo979/k9WT390Rz/&#10;BAAA//8DAFBLAwQUAAYACAAAACEANB5w9+AAAAAKAQAADwAAAGRycy9kb3ducmV2LnhtbEyPzU7D&#10;MBCE70i8g7VI3FrH6U/SNJsKIQFCPVEo523iJhHxOordNLw95gTH0Yxmvsl3k+nEqAfXWkZQ8wiE&#10;5tJWLdcIH+9PsxSE88QVdZY1wrd2sCtub3LKKnvlNz0efC1CCbuMEBrv+0xKVzbakJvbXnPwznYw&#10;5IMcalkNdA3lppNxFK2loZbDQkO9fmx0+XW4GAT65M3y+cVLeh1jtU9TdVT7I+L93fSwBeH15P/C&#10;8Isf0KEITCd74cqJDiFOVuGLR5gtVhsQIZFEyRLECWGxViCLXP6/UPwAAAD//wMAUEsBAi0AFAAG&#10;AAgAAAAhAOSZw8D7AAAA4QEAABMAAAAAAAAAAAAAAAAAAAAAAFtDb250ZW50X1R5cGVzXS54bWxQ&#10;SwECLQAUAAYACAAAACEAI7Jq4dcAAACUAQAACwAAAAAAAAAAAAAAAAAsAQAAX3JlbHMvLnJlbHNQ&#10;SwECLQAUAAYACAAAACEAsFrmnwcDAACwBgAADgAAAAAAAAAAAAAAAAAsAgAAZHJzL2Uyb0RvYy54&#10;bWxQSwECLQAUAAYACAAAACEANB5w9+AAAAAKAQAADwAAAAAAAAAAAAAAAABfBQAAZHJzL2Rvd25y&#10;ZXYueG1sUEsFBgAAAAAEAAQA8wAAAGwGAAAAAA==&#10;" fillcolor="#daeef3 [664]" strokecolor="black [3213]" strokeweight="1.5pt">
                <v:textbox>
                  <w:txbxContent>
                    <w:p w14:paraId="0A95C4E9" w14:textId="77777777" w:rsidR="000E0A21" w:rsidRPr="00DD7FB6" w:rsidRDefault="000E0A21">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r>
        <w:rPr>
          <w:noProof/>
        </w:rPr>
        <w:drawing>
          <wp:anchor distT="0" distB="0" distL="114300" distR="114300" simplePos="0" relativeHeight="251648000" behindDoc="1" locked="0" layoutInCell="1" allowOverlap="1" wp14:anchorId="59692BC7" wp14:editId="0929D1BC">
            <wp:simplePos x="0" y="0"/>
            <wp:positionH relativeFrom="column">
              <wp:posOffset>-698500</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21">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37F2FD97" w:rsidR="00287BA8" w:rsidRPr="00DD7FB6" w:rsidRDefault="00287BA8" w:rsidP="00D365C3">
            <w:pPr>
              <w:rPr>
                <w:rFonts w:ascii="Century Gothic" w:hAnsi="Century Gothic"/>
                <w:sz w:val="32"/>
                <w:szCs w:val="32"/>
              </w:rPr>
            </w:pPr>
            <w:r>
              <w:rPr>
                <w:rFonts w:ascii="Century Gothic" w:hAnsi="Century Gothic"/>
                <w:sz w:val="32"/>
                <w:szCs w:val="32"/>
              </w:rPr>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0FD72D5D" w14:textId="0A50C882" w:rsidR="00776F2F" w:rsidRPr="00AB1B3A" w:rsidRDefault="00776F2F" w:rsidP="00287BA8"/>
    <w:sectPr w:rsidR="00776F2F"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A51F1E" w:rsidRDefault="00A51F1E" w:rsidP="002A070C">
      <w:r>
        <w:separator/>
      </w:r>
    </w:p>
  </w:endnote>
  <w:endnote w:type="continuationSeparator" w:id="0">
    <w:p w14:paraId="3FB472EB" w14:textId="77777777" w:rsidR="00A51F1E" w:rsidRDefault="00A51F1E"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A51F1E" w:rsidRDefault="00A51F1E" w:rsidP="002A070C">
      <w:r>
        <w:separator/>
      </w:r>
    </w:p>
  </w:footnote>
  <w:footnote w:type="continuationSeparator" w:id="0">
    <w:p w14:paraId="73C84D90" w14:textId="77777777" w:rsidR="00A51F1E" w:rsidRDefault="00A51F1E"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420"/>
    <w:multiLevelType w:val="hybridMultilevel"/>
    <w:tmpl w:val="AB3CC10C"/>
    <w:lvl w:ilvl="0" w:tplc="8B92D91A">
      <w:start w:val="1"/>
      <w:numFmt w:val="bullet"/>
      <w:lvlText w:val=""/>
      <w:lvlJc w:val="left"/>
      <w:pPr>
        <w:ind w:left="720" w:hanging="360"/>
      </w:pPr>
      <w:rPr>
        <w:rFonts w:ascii="Wingdings" w:hAnsi="Wingdings" w:hint="default"/>
        <w:sz w:val="48"/>
        <w:szCs w:val="4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395F3799"/>
    <w:multiLevelType w:val="hybridMultilevel"/>
    <w:tmpl w:val="363AC1BC"/>
    <w:lvl w:ilvl="0" w:tplc="CA0EFF40">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28F2"/>
    <w:rsid w:val="00004518"/>
    <w:rsid w:val="00034E37"/>
    <w:rsid w:val="00044D51"/>
    <w:rsid w:val="00090A78"/>
    <w:rsid w:val="00093CFA"/>
    <w:rsid w:val="000A4FB2"/>
    <w:rsid w:val="000A64FC"/>
    <w:rsid w:val="000A7F99"/>
    <w:rsid w:val="000B494E"/>
    <w:rsid w:val="000C724E"/>
    <w:rsid w:val="000E0A21"/>
    <w:rsid w:val="000F2DFA"/>
    <w:rsid w:val="00115877"/>
    <w:rsid w:val="00123F88"/>
    <w:rsid w:val="0013203D"/>
    <w:rsid w:val="0014106F"/>
    <w:rsid w:val="00144B15"/>
    <w:rsid w:val="00164D8D"/>
    <w:rsid w:val="001E093B"/>
    <w:rsid w:val="001E74CC"/>
    <w:rsid w:val="001F3901"/>
    <w:rsid w:val="0021751F"/>
    <w:rsid w:val="00230368"/>
    <w:rsid w:val="00242151"/>
    <w:rsid w:val="00244A69"/>
    <w:rsid w:val="0025005B"/>
    <w:rsid w:val="00250C71"/>
    <w:rsid w:val="00273DC7"/>
    <w:rsid w:val="00275CD8"/>
    <w:rsid w:val="00287BA8"/>
    <w:rsid w:val="002A070C"/>
    <w:rsid w:val="002A0CDE"/>
    <w:rsid w:val="002A5CD7"/>
    <w:rsid w:val="002C1295"/>
    <w:rsid w:val="002F1440"/>
    <w:rsid w:val="00330509"/>
    <w:rsid w:val="00342720"/>
    <w:rsid w:val="00362DAC"/>
    <w:rsid w:val="0037468C"/>
    <w:rsid w:val="00375B9C"/>
    <w:rsid w:val="00375D93"/>
    <w:rsid w:val="003775B1"/>
    <w:rsid w:val="0039114D"/>
    <w:rsid w:val="003970B8"/>
    <w:rsid w:val="003B31B5"/>
    <w:rsid w:val="00435707"/>
    <w:rsid w:val="004445F7"/>
    <w:rsid w:val="00475D80"/>
    <w:rsid w:val="004B4C02"/>
    <w:rsid w:val="004D7264"/>
    <w:rsid w:val="004F259F"/>
    <w:rsid w:val="00500D42"/>
    <w:rsid w:val="0055695B"/>
    <w:rsid w:val="00562E43"/>
    <w:rsid w:val="005B7F0E"/>
    <w:rsid w:val="005C1B69"/>
    <w:rsid w:val="005C27CA"/>
    <w:rsid w:val="005C7BC6"/>
    <w:rsid w:val="005E05B0"/>
    <w:rsid w:val="005F19F2"/>
    <w:rsid w:val="005F3455"/>
    <w:rsid w:val="005F7FC0"/>
    <w:rsid w:val="00602ECB"/>
    <w:rsid w:val="006116D4"/>
    <w:rsid w:val="00626D7B"/>
    <w:rsid w:val="00661207"/>
    <w:rsid w:val="00666166"/>
    <w:rsid w:val="006747A7"/>
    <w:rsid w:val="0067778C"/>
    <w:rsid w:val="00681663"/>
    <w:rsid w:val="006A6565"/>
    <w:rsid w:val="006A7F0B"/>
    <w:rsid w:val="006C5BD1"/>
    <w:rsid w:val="006E7918"/>
    <w:rsid w:val="006F4CA9"/>
    <w:rsid w:val="00711261"/>
    <w:rsid w:val="0073644B"/>
    <w:rsid w:val="007650A0"/>
    <w:rsid w:val="00776F2F"/>
    <w:rsid w:val="00780AA1"/>
    <w:rsid w:val="00783606"/>
    <w:rsid w:val="00797FAB"/>
    <w:rsid w:val="007E2A33"/>
    <w:rsid w:val="007F0822"/>
    <w:rsid w:val="00801700"/>
    <w:rsid w:val="00827957"/>
    <w:rsid w:val="00833093"/>
    <w:rsid w:val="0085469A"/>
    <w:rsid w:val="008813E5"/>
    <w:rsid w:val="00897F11"/>
    <w:rsid w:val="008C7156"/>
    <w:rsid w:val="008F5648"/>
    <w:rsid w:val="00925A60"/>
    <w:rsid w:val="009371E0"/>
    <w:rsid w:val="00983AF6"/>
    <w:rsid w:val="009B395A"/>
    <w:rsid w:val="009B3B14"/>
    <w:rsid w:val="009C6DDF"/>
    <w:rsid w:val="009E2926"/>
    <w:rsid w:val="009F02EF"/>
    <w:rsid w:val="00A003F0"/>
    <w:rsid w:val="00A12548"/>
    <w:rsid w:val="00A313EE"/>
    <w:rsid w:val="00A375CB"/>
    <w:rsid w:val="00A41DE1"/>
    <w:rsid w:val="00A4546F"/>
    <w:rsid w:val="00A51091"/>
    <w:rsid w:val="00A51F1E"/>
    <w:rsid w:val="00A6738C"/>
    <w:rsid w:val="00A76FFF"/>
    <w:rsid w:val="00AB1B3A"/>
    <w:rsid w:val="00B0239B"/>
    <w:rsid w:val="00B64AF7"/>
    <w:rsid w:val="00BE3A13"/>
    <w:rsid w:val="00BF1DF7"/>
    <w:rsid w:val="00C069BD"/>
    <w:rsid w:val="00C41BF9"/>
    <w:rsid w:val="00C465CB"/>
    <w:rsid w:val="00C66A59"/>
    <w:rsid w:val="00C82316"/>
    <w:rsid w:val="00C96FDB"/>
    <w:rsid w:val="00C973EC"/>
    <w:rsid w:val="00CA6E3C"/>
    <w:rsid w:val="00CC2BCC"/>
    <w:rsid w:val="00CD1DF8"/>
    <w:rsid w:val="00CF5331"/>
    <w:rsid w:val="00D07385"/>
    <w:rsid w:val="00D11942"/>
    <w:rsid w:val="00D167A9"/>
    <w:rsid w:val="00D3132B"/>
    <w:rsid w:val="00D365C3"/>
    <w:rsid w:val="00D528EC"/>
    <w:rsid w:val="00D90962"/>
    <w:rsid w:val="00D92B19"/>
    <w:rsid w:val="00DC4DF5"/>
    <w:rsid w:val="00DD707F"/>
    <w:rsid w:val="00DF3D57"/>
    <w:rsid w:val="00E04D5B"/>
    <w:rsid w:val="00E242E9"/>
    <w:rsid w:val="00E65ECF"/>
    <w:rsid w:val="00E8214A"/>
    <w:rsid w:val="00EA3FEE"/>
    <w:rsid w:val="00EC0F40"/>
    <w:rsid w:val="00ED02EA"/>
    <w:rsid w:val="00ED1BC8"/>
    <w:rsid w:val="00EE47C0"/>
    <w:rsid w:val="00EE503A"/>
    <w:rsid w:val="00F005C7"/>
    <w:rsid w:val="00F1374D"/>
    <w:rsid w:val="00F245F1"/>
    <w:rsid w:val="00F31F44"/>
    <w:rsid w:val="00F82B33"/>
    <w:rsid w:val="00F967BC"/>
    <w:rsid w:val="00FB4BD9"/>
    <w:rsid w:val="00FD1044"/>
    <w:rsid w:val="00FE3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lrjUfTcJ54" TargetMode="External"/><Relationship Id="rId20" Type="http://schemas.openxmlformats.org/officeDocument/2006/relationships/hyperlink" Target="https://blog.evernote.com/blog/2011/01/13/10-tips-for-teachers-using-evernote-education-series/" TargetMode="External"/><Relationship Id="rId21" Type="http://schemas.openxmlformats.org/officeDocument/2006/relationships/image" Target="media/image5.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u1V5YVmFHVk" TargetMode="External"/><Relationship Id="rId11" Type="http://schemas.openxmlformats.org/officeDocument/2006/relationships/hyperlink" Target="https://www.youtube.com/watch?v=0lrjUfTcJ54"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www.teacherspayteachers.com/FreeDownload/Revising-and-Editing-Posters-1686669" TargetMode="External"/><Relationship Id="rId15" Type="http://schemas.openxmlformats.org/officeDocument/2006/relationships/image" Target="media/image3.jpeg"/><Relationship Id="rId16" Type="http://schemas.openxmlformats.org/officeDocument/2006/relationships/hyperlink" Target="https://drive.google.com/a/gnspes.ca/file/d/0B6zC45cAimWuNTZkOTYxNjgtM2FiMS00YWNhLWI3MDgtZGMyMTE0NzliYmNl/view" TargetMode="External"/><Relationship Id="rId17" Type="http://schemas.openxmlformats.org/officeDocument/2006/relationships/hyperlink" Target="https://itunes.apple.com/ca/app/toontastic/id404693282?mt=8" TargetMode="External"/><Relationship Id="rId18" Type="http://schemas.openxmlformats.org/officeDocument/2006/relationships/image" Target="media/image4.jpeg"/><Relationship Id="rId19" Type="http://schemas.openxmlformats.org/officeDocument/2006/relationships/hyperlink" Target="https://itunes.apple.com/ca/app/toontastic/id404693282?mt=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D19B-40E4-B047-8E5A-F56867F0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1121</Words>
  <Characters>6392</Characters>
  <Application>Microsoft Macintosh Word</Application>
  <DocSecurity>0</DocSecurity>
  <Lines>53</Lines>
  <Paragraphs>14</Paragraphs>
  <ScaleCrop>false</ScaleCrop>
  <Company>SSRSB</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13</cp:revision>
  <cp:lastPrinted>2015-07-06T16:54:00Z</cp:lastPrinted>
  <dcterms:created xsi:type="dcterms:W3CDTF">2015-07-10T18:20:00Z</dcterms:created>
  <dcterms:modified xsi:type="dcterms:W3CDTF">2015-07-14T12:05:00Z</dcterms:modified>
</cp:coreProperties>
</file>