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6D507719"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w:t>
      </w:r>
      <w:r w:rsidR="00780AA1">
        <w:rPr>
          <w:rFonts w:cs="Calibri"/>
          <w:color w:val="17365D"/>
          <w:spacing w:val="5"/>
        </w:rPr>
        <w:t>2</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sidR="00B242F7">
        <w:rPr>
          <w:rFonts w:cs="Calibri"/>
          <w:color w:val="17365D"/>
          <w:w w:val="99"/>
        </w:rPr>
        <w:t>8</w:t>
      </w:r>
    </w:p>
    <w:p w14:paraId="6B7FD11D" w14:textId="69171B43" w:rsidR="00A003F0" w:rsidRDefault="00780AA1">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Fiction</w:t>
      </w:r>
      <w:r w:rsidR="00661207">
        <w:rPr>
          <w:rFonts w:ascii="Calibri" w:eastAsia="Calibri" w:hAnsi="Calibri" w:cs="Calibri"/>
          <w:color w:val="17365D"/>
          <w:spacing w:val="5"/>
          <w:w w:val="90"/>
          <w:sz w:val="52"/>
          <w:szCs w:val="52"/>
        </w:rPr>
        <w:t xml:space="preserve">: </w:t>
      </w:r>
      <w:r w:rsidR="00B242F7">
        <w:rPr>
          <w:rFonts w:ascii="Calibri" w:eastAsia="Calibri" w:hAnsi="Calibri" w:cs="Calibri"/>
          <w:color w:val="17365D"/>
          <w:spacing w:val="5"/>
          <w:w w:val="90"/>
          <w:sz w:val="52"/>
          <w:szCs w:val="52"/>
        </w:rPr>
        <w:t>Pulling It All Together</w:t>
      </w:r>
      <w:r w:rsidR="00533C4F">
        <w:rPr>
          <w:rFonts w:ascii="Calibri" w:eastAsia="Calibri" w:hAnsi="Calibri" w:cs="Calibri"/>
          <w:color w:val="17365D"/>
          <w:spacing w:val="5"/>
          <w:w w:val="90"/>
          <w:sz w:val="52"/>
          <w:szCs w:val="52"/>
        </w:rPr>
        <w:t xml:space="preserve"> (Publishing)</w:t>
      </w:r>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10771AAF" w14:textId="1CC1863E" w:rsidR="00783606" w:rsidRDefault="00783606" w:rsidP="00783606">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sidR="0025143B">
        <w:rPr>
          <w:rFonts w:ascii="Cambria"/>
          <w:i/>
          <w:sz w:val="28"/>
        </w:rPr>
        <w:t>will consolidate their learning about</w:t>
      </w:r>
      <w:r w:rsidR="008C3FF0">
        <w:rPr>
          <w:rFonts w:ascii="Cambria"/>
          <w:i/>
          <w:sz w:val="28"/>
        </w:rPr>
        <w:t xml:space="preserve"> the</w:t>
      </w:r>
      <w:r w:rsidR="0025143B">
        <w:rPr>
          <w:rFonts w:ascii="Cambria"/>
          <w:i/>
          <w:sz w:val="28"/>
        </w:rPr>
        <w:t xml:space="preserve"> </w:t>
      </w:r>
      <w:r w:rsidR="00C82316">
        <w:rPr>
          <w:rFonts w:ascii="Cambria"/>
          <w:i/>
          <w:sz w:val="28"/>
        </w:rPr>
        <w:t>writing process</w:t>
      </w:r>
      <w:r w:rsidR="007650A0">
        <w:rPr>
          <w:rFonts w:ascii="Cambria"/>
          <w:i/>
          <w:sz w:val="28"/>
        </w:rPr>
        <w:t xml:space="preserve">. </w:t>
      </w:r>
      <w:r w:rsidR="00A12548">
        <w:rPr>
          <w:rFonts w:ascii="Cambria"/>
          <w:i/>
          <w:sz w:val="28"/>
        </w:rPr>
        <w:t>This lesson will focus</w:t>
      </w:r>
      <w:r w:rsidR="00A6738C">
        <w:rPr>
          <w:rFonts w:ascii="Cambria"/>
          <w:i/>
          <w:sz w:val="28"/>
        </w:rPr>
        <w:t xml:space="preserve"> </w:t>
      </w:r>
      <w:r w:rsidR="0025143B">
        <w:rPr>
          <w:rFonts w:ascii="Cambria"/>
          <w:i/>
          <w:sz w:val="28"/>
        </w:rPr>
        <w:t>on</w:t>
      </w:r>
      <w:r w:rsidR="00365668">
        <w:rPr>
          <w:rFonts w:ascii="Cambria"/>
          <w:i/>
          <w:sz w:val="28"/>
        </w:rPr>
        <w:t xml:space="preserve"> putting all their learning together</w:t>
      </w:r>
      <w:r w:rsidR="00A6738C">
        <w:rPr>
          <w:rFonts w:ascii="Cambria"/>
          <w:i/>
          <w:sz w:val="28"/>
        </w:rPr>
        <w:t xml:space="preserve">. </w:t>
      </w:r>
      <w:r w:rsidR="00365668">
        <w:rPr>
          <w:rFonts w:ascii="Cambria"/>
          <w:i/>
          <w:sz w:val="28"/>
        </w:rPr>
        <w:t>Students will submit a piece of writing and evaluate it based on the rubric.</w:t>
      </w:r>
    </w:p>
    <w:p w14:paraId="5EAEA928" w14:textId="77777777" w:rsidR="00A003F0" w:rsidRDefault="00230368">
      <w:pPr>
        <w:pStyle w:val="BodyText"/>
        <w:spacing w:line="325" w:lineRule="exact"/>
        <w:ind w:left="140"/>
      </w:pPr>
      <w:r>
        <w:rPr>
          <w:w w:val="99"/>
        </w:rPr>
        <w:t xml:space="preserve">  </w:t>
      </w:r>
    </w:p>
    <w:p w14:paraId="6D9C4B74" w14:textId="7E21A02B"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983AF6">
        <w:rPr>
          <w:spacing w:val="-13"/>
        </w:rPr>
        <w:t>Writ</w:t>
      </w:r>
      <w:r w:rsidR="00E65ECF">
        <w:rPr>
          <w:spacing w:val="-13"/>
        </w:rPr>
        <w:t>ing Process- Editing</w:t>
      </w:r>
    </w:p>
    <w:p w14:paraId="20079EDF" w14:textId="77777777" w:rsidR="00A003F0" w:rsidRDefault="00230368">
      <w:pPr>
        <w:pStyle w:val="BodyText"/>
        <w:spacing w:before="3" w:line="327" w:lineRule="exact"/>
        <w:ind w:left="140"/>
      </w:pPr>
      <w:r>
        <w:rPr>
          <w:w w:val="99"/>
        </w:rPr>
        <w:t xml:space="preserve"> </w:t>
      </w:r>
    </w:p>
    <w:p w14:paraId="5F66A30E" w14:textId="3ADAFBCC"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983AF6">
        <w:rPr>
          <w:spacing w:val="-10"/>
        </w:rPr>
        <w:t xml:space="preserve"> </w:t>
      </w:r>
      <w:r w:rsidR="00500D42">
        <w:rPr>
          <w:spacing w:val="-10"/>
        </w:rPr>
        <w:t>60-90</w:t>
      </w:r>
      <w:r w:rsidR="00626D7B">
        <w:rPr>
          <w:spacing w:val="-10"/>
        </w:rPr>
        <w:t xml:space="preserve">minutes </w:t>
      </w:r>
    </w:p>
    <w:p w14:paraId="7F8A4C50" w14:textId="77777777" w:rsidR="00A003F0" w:rsidRDefault="00230368">
      <w:pPr>
        <w:pStyle w:val="BodyText"/>
        <w:spacing w:before="3" w:line="327" w:lineRule="exact"/>
        <w:ind w:left="140"/>
      </w:pPr>
      <w:r>
        <w:rPr>
          <w:w w:val="99"/>
        </w:rPr>
        <w:t xml:space="preserve"> </w:t>
      </w:r>
    </w:p>
    <w:p w14:paraId="779E9F68" w14:textId="089DA525" w:rsidR="00A003F0" w:rsidRPr="00626D7B" w:rsidRDefault="00230368" w:rsidP="00533C4F">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533C4F">
        <w:rPr>
          <w:spacing w:val="-12"/>
        </w:rPr>
        <w:t>What should I see in growing writers’ writing?  (What have we learned over the past few weeks?)</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258A6CB5" w14:textId="771B8826" w:rsidR="005C1B69" w:rsidRPr="005C1B69" w:rsidRDefault="005C1B69" w:rsidP="005C1B69">
      <w:pPr>
        <w:pStyle w:val="BodyText"/>
        <w:spacing w:before="3" w:line="327" w:lineRule="exact"/>
        <w:rPr>
          <w:spacing w:val="-9"/>
        </w:rPr>
      </w:pPr>
      <w:r w:rsidRPr="005C1B69">
        <w:rPr>
          <w:spacing w:val="-9"/>
        </w:rPr>
        <w:t>9:</w:t>
      </w:r>
      <w:r>
        <w:rPr>
          <w:spacing w:val="-9"/>
        </w:rPr>
        <w:t xml:space="preserve"> </w:t>
      </w:r>
      <w:r w:rsidRPr="005C1B69">
        <w:rPr>
          <w:spacing w:val="-9"/>
        </w:rPr>
        <w:t>Students will use a range of strategies to develop effective writing and media products to enhance their clarity, precision and effectiveness.</w:t>
      </w:r>
    </w:p>
    <w:p w14:paraId="13CA5452" w14:textId="75199E4A" w:rsidR="00A003F0" w:rsidRDefault="00A003F0" w:rsidP="0039114D">
      <w:pPr>
        <w:pStyle w:val="BodyText"/>
        <w:spacing w:before="3" w:line="327" w:lineRule="exact"/>
        <w:ind w:left="0"/>
      </w:pP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925A60">
        <w:trPr>
          <w:trHeight w:val="2197"/>
        </w:trPr>
        <w:tc>
          <w:tcPr>
            <w:tcW w:w="4287" w:type="dxa"/>
          </w:tcPr>
          <w:p w14:paraId="661AED5F" w14:textId="77777777" w:rsidR="00533C4F" w:rsidRPr="006747A7" w:rsidRDefault="00533C4F" w:rsidP="00533C4F">
            <w:pPr>
              <w:rPr>
                <w:rFonts w:asciiTheme="majorHAnsi" w:hAnsiTheme="majorHAnsi"/>
                <w:sz w:val="28"/>
                <w:szCs w:val="28"/>
              </w:rPr>
            </w:pPr>
            <w:r>
              <w:rPr>
                <w:rFonts w:asciiTheme="majorHAnsi" w:hAnsiTheme="majorHAnsi"/>
                <w:sz w:val="28"/>
                <w:szCs w:val="28"/>
              </w:rPr>
              <w:t>P</w:t>
            </w:r>
            <w:r w:rsidRPr="006747A7">
              <w:rPr>
                <w:rFonts w:asciiTheme="majorHAnsi" w:hAnsiTheme="majorHAnsi"/>
                <w:sz w:val="28"/>
                <w:szCs w:val="28"/>
              </w:rPr>
              <w:t>ublish student-selected final pieces of writing that demonstrate grade level traits and conventions</w:t>
            </w:r>
          </w:p>
          <w:p w14:paraId="760A494E" w14:textId="2DED6619" w:rsidR="00500D42" w:rsidRPr="00542D91" w:rsidRDefault="00500D42" w:rsidP="00925A60">
            <w:pPr>
              <w:rPr>
                <w:rFonts w:asciiTheme="majorHAnsi" w:hAnsiTheme="majorHAnsi"/>
                <w:sz w:val="28"/>
                <w:szCs w:val="28"/>
              </w:rPr>
            </w:pPr>
          </w:p>
        </w:tc>
        <w:tc>
          <w:tcPr>
            <w:tcW w:w="4286" w:type="dxa"/>
          </w:tcPr>
          <w:p w14:paraId="5A85C805" w14:textId="77777777" w:rsidR="00533C4F" w:rsidRPr="006747A7" w:rsidRDefault="00533C4F" w:rsidP="00533C4F">
            <w:pPr>
              <w:rPr>
                <w:rFonts w:asciiTheme="majorHAnsi" w:hAnsiTheme="majorHAnsi"/>
                <w:sz w:val="28"/>
                <w:szCs w:val="28"/>
              </w:rPr>
            </w:pPr>
            <w:r>
              <w:rPr>
                <w:rFonts w:asciiTheme="majorHAnsi" w:hAnsiTheme="majorHAnsi"/>
                <w:sz w:val="28"/>
                <w:szCs w:val="28"/>
              </w:rPr>
              <w:t>P</w:t>
            </w:r>
            <w:r w:rsidRPr="006747A7">
              <w:rPr>
                <w:rFonts w:asciiTheme="majorHAnsi" w:hAnsiTheme="majorHAnsi"/>
                <w:sz w:val="28"/>
                <w:szCs w:val="28"/>
              </w:rPr>
              <w:t>ublish student-selected final pieces of writing that demonstrate grade level traits and conventions</w:t>
            </w:r>
          </w:p>
          <w:p w14:paraId="7DFAA642" w14:textId="77777777" w:rsidR="00500D42" w:rsidRPr="004D7264" w:rsidRDefault="00500D42" w:rsidP="004D7264">
            <w:pPr>
              <w:rPr>
                <w:rFonts w:asciiTheme="majorHAnsi" w:hAnsiTheme="majorHAnsi"/>
                <w:sz w:val="28"/>
                <w:szCs w:val="28"/>
              </w:rPr>
            </w:pPr>
          </w:p>
          <w:p w14:paraId="571584C7" w14:textId="1E018B9F" w:rsidR="00925A60" w:rsidRPr="00542D91" w:rsidRDefault="00925A60" w:rsidP="00983AF6">
            <w:pPr>
              <w:rPr>
                <w:rFonts w:asciiTheme="majorHAnsi" w:hAnsiTheme="majorHAnsi"/>
                <w:sz w:val="28"/>
                <w:szCs w:val="28"/>
              </w:rPr>
            </w:pP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5F39C860" w14:textId="436D0D1E" w:rsidR="00A003F0" w:rsidRDefault="00230368">
      <w:pPr>
        <w:pStyle w:val="BodyText"/>
        <w:spacing w:line="327" w:lineRule="exact"/>
        <w:ind w:left="140"/>
        <w:rPr>
          <w:w w:val="99"/>
        </w:rPr>
      </w:pPr>
      <w:r>
        <w:rPr>
          <w:w w:val="99"/>
        </w:rPr>
        <w:t xml:space="preserve"> </w:t>
      </w:r>
    </w:p>
    <w:p w14:paraId="171844AF" w14:textId="77777777" w:rsidR="00A313EE" w:rsidRDefault="00A313EE">
      <w:pPr>
        <w:pStyle w:val="BodyText"/>
        <w:spacing w:line="327" w:lineRule="exact"/>
        <w:ind w:left="140"/>
        <w:rPr>
          <w:w w:val="99"/>
        </w:rPr>
      </w:pPr>
    </w:p>
    <w:p w14:paraId="190FBB47" w14:textId="77777777" w:rsidR="00A313EE" w:rsidRDefault="00A313EE">
      <w:pPr>
        <w:pStyle w:val="BodyText"/>
        <w:spacing w:line="327" w:lineRule="exact"/>
        <w:ind w:left="140"/>
        <w:rPr>
          <w:w w:val="99"/>
        </w:rPr>
      </w:pPr>
    </w:p>
    <w:p w14:paraId="0B905422" w14:textId="77777777" w:rsidR="00A313EE" w:rsidRDefault="00A313EE">
      <w:pPr>
        <w:pStyle w:val="BodyText"/>
        <w:spacing w:line="327" w:lineRule="exact"/>
        <w:ind w:left="140"/>
        <w:rPr>
          <w:w w:val="99"/>
        </w:rPr>
      </w:pPr>
    </w:p>
    <w:p w14:paraId="3AF85ED0" w14:textId="77777777" w:rsidR="00A313EE" w:rsidRDefault="00A313EE">
      <w:pPr>
        <w:pStyle w:val="BodyText"/>
        <w:spacing w:line="327" w:lineRule="exact"/>
        <w:ind w:left="140"/>
        <w:rPr>
          <w:w w:val="99"/>
        </w:rPr>
      </w:pPr>
    </w:p>
    <w:p w14:paraId="655A2FD2" w14:textId="77777777" w:rsidR="00A313EE" w:rsidRDefault="00A313EE">
      <w:pPr>
        <w:pStyle w:val="BodyText"/>
        <w:spacing w:line="327" w:lineRule="exact"/>
        <w:ind w:left="140"/>
        <w:rPr>
          <w:w w:val="99"/>
        </w:rPr>
      </w:pPr>
    </w:p>
    <w:p w14:paraId="787522A2" w14:textId="77777777" w:rsidR="00500D42" w:rsidRDefault="00500D42" w:rsidP="00533C4F">
      <w:pPr>
        <w:pStyle w:val="BodyText"/>
        <w:spacing w:line="327" w:lineRule="exact"/>
        <w:ind w:left="0"/>
        <w:rPr>
          <w:w w:val="99"/>
          <w:u w:val="single"/>
        </w:rPr>
      </w:pPr>
    </w:p>
    <w:p w14:paraId="40BE8AE0" w14:textId="77777777" w:rsidR="00500D42" w:rsidRDefault="00500D42" w:rsidP="0039114D">
      <w:pPr>
        <w:pStyle w:val="BodyText"/>
        <w:spacing w:line="327" w:lineRule="exact"/>
        <w:ind w:left="0" w:firstLine="360"/>
        <w:rPr>
          <w:w w:val="99"/>
          <w:u w:val="single"/>
        </w:rPr>
      </w:pPr>
    </w:p>
    <w:p w14:paraId="750C8B68" w14:textId="086E7951" w:rsidR="00A313EE" w:rsidRDefault="0039114D" w:rsidP="0039114D">
      <w:pPr>
        <w:pStyle w:val="BodyText"/>
        <w:spacing w:line="327" w:lineRule="exact"/>
        <w:ind w:left="0" w:firstLine="360"/>
        <w:rPr>
          <w:w w:val="99"/>
          <w:u w:val="single"/>
        </w:rPr>
      </w:pPr>
      <w:r>
        <w:rPr>
          <w:w w:val="99"/>
          <w:u w:val="single"/>
        </w:rPr>
        <w:t xml:space="preserve">Resources Needed: </w:t>
      </w:r>
    </w:p>
    <w:p w14:paraId="525A9B1F" w14:textId="77777777" w:rsidR="00CD1DF8" w:rsidRPr="0039114D" w:rsidRDefault="00CD1DF8" w:rsidP="00CD1DF8">
      <w:pPr>
        <w:pStyle w:val="BodyText"/>
        <w:spacing w:line="327" w:lineRule="exact"/>
        <w:rPr>
          <w:u w:val="single"/>
        </w:rPr>
      </w:pPr>
    </w:p>
    <w:p w14:paraId="58D51EB1" w14:textId="79F5FA1E" w:rsidR="00533C4F" w:rsidRPr="00533C4F" w:rsidRDefault="005C7BC6" w:rsidP="00533C4F">
      <w:pPr>
        <w:pStyle w:val="BodyText"/>
        <w:numPr>
          <w:ilvl w:val="0"/>
          <w:numId w:val="3"/>
        </w:numPr>
        <w:spacing w:before="3"/>
        <w:ind w:right="305"/>
        <w:rPr>
          <w:rStyle w:val="Hyperlink"/>
          <w:color w:val="auto"/>
          <w:u w:val="none"/>
        </w:rPr>
      </w:pPr>
      <w:r>
        <w:t>Screencast</w:t>
      </w:r>
      <w:r w:rsidR="00533C4F">
        <w:t xml:space="preserve">: </w:t>
      </w:r>
      <w:hyperlink r:id="rId9" w:history="1">
        <w:r w:rsidR="00533C4F" w:rsidRPr="000009C7">
          <w:rPr>
            <w:rStyle w:val="Hyperlink"/>
          </w:rPr>
          <w:t>https://www.youtube.com/watch?v=7YsOeAVkjZk</w:t>
        </w:r>
      </w:hyperlink>
    </w:p>
    <w:p w14:paraId="215251E6" w14:textId="7115ABBD" w:rsidR="001F7B4C" w:rsidRDefault="001F7B4C" w:rsidP="001F7B4C">
      <w:pPr>
        <w:pStyle w:val="BodyText"/>
        <w:numPr>
          <w:ilvl w:val="0"/>
          <w:numId w:val="3"/>
        </w:numPr>
        <w:spacing w:before="3"/>
        <w:ind w:right="305"/>
      </w:pPr>
      <w:r>
        <w:t>Strips of white paper with reasons people write written on them</w:t>
      </w:r>
    </w:p>
    <w:p w14:paraId="676A5EC1" w14:textId="76C1FDEF" w:rsidR="001F7B4C" w:rsidRDefault="001F7B4C" w:rsidP="001F7B4C">
      <w:pPr>
        <w:pStyle w:val="BodyText"/>
        <w:numPr>
          <w:ilvl w:val="0"/>
          <w:numId w:val="3"/>
        </w:numPr>
        <w:spacing w:before="3"/>
        <w:ind w:right="305"/>
      </w:pPr>
      <w:r>
        <w:t xml:space="preserve">Two Hula hoops </w:t>
      </w:r>
    </w:p>
    <w:p w14:paraId="3FE6C93C" w14:textId="77777777" w:rsidR="00EE47C0" w:rsidRDefault="00230368" w:rsidP="00EE47C0">
      <w:pPr>
        <w:pStyle w:val="BodyText"/>
        <w:numPr>
          <w:ilvl w:val="0"/>
          <w:numId w:val="3"/>
        </w:numPr>
        <w:spacing w:before="3"/>
        <w:ind w:right="305"/>
      </w:pPr>
      <w:r>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proofErr w:type="spellStart"/>
      <w:r>
        <w:t>iPads</w:t>
      </w:r>
      <w:proofErr w:type="spellEnd"/>
      <w:r w:rsidRPr="00C66A59">
        <w:rPr>
          <w:spacing w:val="-8"/>
        </w:rPr>
        <w:t xml:space="preserve"> </w:t>
      </w:r>
      <w:r>
        <w:t>with</w:t>
      </w:r>
      <w:r w:rsidRPr="00C66A59">
        <w:rPr>
          <w:spacing w:val="-9"/>
        </w:rPr>
        <w:t xml:space="preserve"> </w:t>
      </w:r>
      <w:r>
        <w:t>familiar</w:t>
      </w:r>
      <w:r w:rsidRPr="00C66A59">
        <w:rPr>
          <w:spacing w:val="-8"/>
        </w:rPr>
        <w:t xml:space="preserve"> </w:t>
      </w:r>
      <w:r w:rsidR="0014106F">
        <w:t>apps</w:t>
      </w:r>
    </w:p>
    <w:p w14:paraId="126BB600" w14:textId="13C2DDD6" w:rsidR="00801700" w:rsidRDefault="00801700" w:rsidP="00EE47C0">
      <w:pPr>
        <w:pStyle w:val="BodyText"/>
        <w:numPr>
          <w:ilvl w:val="0"/>
          <w:numId w:val="3"/>
        </w:numPr>
        <w:spacing w:before="3"/>
        <w:ind w:right="305"/>
      </w:pPr>
      <w:r>
        <w:t>Writing</w:t>
      </w:r>
      <w:r w:rsidRPr="00EE47C0">
        <w:rPr>
          <w:spacing w:val="-7"/>
        </w:rPr>
        <w:t xml:space="preserve"> </w:t>
      </w:r>
      <w:r>
        <w:t>Folder</w:t>
      </w:r>
      <w:r w:rsidRPr="00EE47C0">
        <w:rPr>
          <w:spacing w:val="-7"/>
        </w:rPr>
        <w:t xml:space="preserve"> </w:t>
      </w:r>
      <w:r>
        <w:t>–</w:t>
      </w:r>
      <w:r w:rsidRPr="00EE47C0">
        <w:rPr>
          <w:spacing w:val="-7"/>
        </w:rPr>
        <w:t xml:space="preserve"> </w:t>
      </w:r>
      <w:r>
        <w:t>to</w:t>
      </w:r>
      <w:r w:rsidRPr="00EE47C0">
        <w:rPr>
          <w:spacing w:val="-6"/>
        </w:rPr>
        <w:t xml:space="preserve"> </w:t>
      </w:r>
      <w:r>
        <w:t>store</w:t>
      </w:r>
      <w:r w:rsidRPr="00EE47C0">
        <w:rPr>
          <w:spacing w:val="-7"/>
        </w:rPr>
        <w:t xml:space="preserve"> </w:t>
      </w:r>
      <w:r>
        <w:t>writing</w:t>
      </w:r>
      <w:r w:rsidRPr="00EE47C0">
        <w:rPr>
          <w:spacing w:val="-6"/>
        </w:rPr>
        <w:t xml:space="preserve"> </w:t>
      </w:r>
      <w:r>
        <w:t>at</w:t>
      </w:r>
      <w:r w:rsidRPr="00EE47C0">
        <w:rPr>
          <w:spacing w:val="-7"/>
        </w:rPr>
        <w:t xml:space="preserve"> </w:t>
      </w:r>
      <w:r>
        <w:t>various</w:t>
      </w:r>
      <w:r w:rsidRPr="00EE47C0">
        <w:rPr>
          <w:spacing w:val="-7"/>
        </w:rPr>
        <w:t xml:space="preserve"> </w:t>
      </w:r>
      <w:r>
        <w:t>stages</w:t>
      </w:r>
    </w:p>
    <w:p w14:paraId="6C750C53" w14:textId="07D81D6E" w:rsidR="00801700" w:rsidRPr="00A313EE" w:rsidRDefault="00801700" w:rsidP="00801700">
      <w:pPr>
        <w:pStyle w:val="BodyText"/>
        <w:numPr>
          <w:ilvl w:val="0"/>
          <w:numId w:val="3"/>
        </w:numPr>
        <w:spacing w:before="42" w:line="327" w:lineRule="exact"/>
        <w:rPr>
          <w:rFonts w:asciiTheme="majorHAnsi" w:hAnsiTheme="majorHAnsi"/>
        </w:rPr>
        <w:sectPr w:rsidR="00801700" w:rsidRPr="00A313EE" w:rsidSect="00D3132B">
          <w:type w:val="continuous"/>
          <w:pgSz w:w="12240" w:h="15840"/>
          <w:pgMar w:top="1460" w:right="1300" w:bottom="280" w:left="1300" w:header="720" w:footer="720" w:gutter="0"/>
          <w:cols w:space="720"/>
        </w:sectPr>
      </w:pPr>
      <w:r w:rsidRPr="00A313EE">
        <w:rPr>
          <w:rFonts w:asciiTheme="majorHAnsi" w:hAnsiTheme="majorHAnsi"/>
          <w:w w:val="95"/>
        </w:rPr>
        <w:t>Writer’s</w:t>
      </w:r>
      <w:r w:rsidRPr="00A313EE">
        <w:rPr>
          <w:rFonts w:asciiTheme="majorHAnsi" w:hAnsiTheme="majorHAnsi"/>
          <w:spacing w:val="-7"/>
          <w:w w:val="95"/>
        </w:rPr>
        <w:t xml:space="preserve"> </w:t>
      </w:r>
      <w:r w:rsidRPr="00A313EE">
        <w:rPr>
          <w:rFonts w:asciiTheme="majorHAnsi" w:hAnsiTheme="majorHAnsi"/>
          <w:w w:val="95"/>
        </w:rPr>
        <w:t>Notebook</w:t>
      </w:r>
      <w:r w:rsidR="00A313EE">
        <w:rPr>
          <w:rFonts w:asciiTheme="majorHAnsi" w:hAnsiTheme="majorHAnsi"/>
          <w:w w:val="95"/>
        </w:rPr>
        <w:t xml:space="preserve"> - </w:t>
      </w:r>
      <w:r w:rsidRPr="00A313EE">
        <w:rPr>
          <w:rFonts w:asciiTheme="majorHAnsi" w:hAnsiTheme="majorHAnsi"/>
          <w:w w:val="95"/>
        </w:rPr>
        <w:t>to</w:t>
      </w:r>
      <w:r w:rsidRPr="00A313EE">
        <w:rPr>
          <w:rFonts w:asciiTheme="majorHAnsi" w:hAnsiTheme="majorHAnsi"/>
          <w:spacing w:val="-6"/>
          <w:w w:val="95"/>
        </w:rPr>
        <w:t xml:space="preserve"> </w:t>
      </w:r>
      <w:r w:rsidRPr="00A313EE">
        <w:rPr>
          <w:rFonts w:asciiTheme="majorHAnsi" w:hAnsiTheme="majorHAnsi"/>
          <w:w w:val="95"/>
        </w:rPr>
        <w:t>record</w:t>
      </w:r>
      <w:r w:rsidRPr="00A313EE">
        <w:rPr>
          <w:rFonts w:asciiTheme="majorHAnsi" w:hAnsiTheme="majorHAnsi"/>
          <w:spacing w:val="-6"/>
          <w:w w:val="95"/>
        </w:rPr>
        <w:t xml:space="preserve"> </w:t>
      </w:r>
      <w:r w:rsidRPr="00A313EE">
        <w:rPr>
          <w:rFonts w:asciiTheme="majorHAnsi" w:hAnsiTheme="majorHAnsi"/>
          <w:w w:val="95"/>
        </w:rPr>
        <w:t>ideas</w:t>
      </w:r>
      <w:r w:rsidRPr="00A313EE">
        <w:rPr>
          <w:rFonts w:asciiTheme="majorHAnsi" w:hAnsiTheme="majorHAnsi"/>
          <w:spacing w:val="-6"/>
          <w:w w:val="95"/>
        </w:rPr>
        <w:t xml:space="preserve"> </w:t>
      </w:r>
      <w:r w:rsidRPr="00A313EE">
        <w:rPr>
          <w:rFonts w:asciiTheme="majorHAnsi" w:hAnsiTheme="majorHAnsi"/>
          <w:w w:val="95"/>
        </w:rPr>
        <w:t>and</w:t>
      </w:r>
      <w:r w:rsidRPr="00A313EE">
        <w:rPr>
          <w:rFonts w:asciiTheme="majorHAnsi" w:hAnsiTheme="majorHAnsi"/>
          <w:spacing w:val="-6"/>
          <w:w w:val="95"/>
        </w:rPr>
        <w:t xml:space="preserve"> </w:t>
      </w:r>
      <w:r w:rsidRPr="00A313EE">
        <w:rPr>
          <w:rFonts w:asciiTheme="majorHAnsi" w:hAnsiTheme="majorHAnsi"/>
          <w:w w:val="95"/>
        </w:rPr>
        <w:t>goals</w:t>
      </w:r>
      <w:r w:rsidRPr="00A313EE">
        <w:rPr>
          <w:rFonts w:asciiTheme="majorHAnsi" w:hAnsiTheme="majorHAnsi"/>
          <w:spacing w:val="-6"/>
          <w:w w:val="95"/>
        </w:rPr>
        <w:t xml:space="preserve"> </w:t>
      </w:r>
      <w:r w:rsidRPr="00A313EE">
        <w:rPr>
          <w:rFonts w:asciiTheme="majorHAnsi" w:hAnsiTheme="majorHAnsi"/>
          <w:w w:val="95"/>
        </w:rPr>
        <w:t>for</w:t>
      </w:r>
      <w:r w:rsidRPr="00A313EE">
        <w:rPr>
          <w:rFonts w:asciiTheme="majorHAnsi" w:hAnsiTheme="majorHAnsi"/>
          <w:spacing w:val="-7"/>
          <w:w w:val="95"/>
        </w:rPr>
        <w:t xml:space="preserve"> </w:t>
      </w:r>
      <w:r w:rsidRPr="00A313EE">
        <w:rPr>
          <w:rFonts w:asciiTheme="majorHAnsi" w:hAnsiTheme="majorHAnsi"/>
          <w:w w:val="95"/>
        </w:rPr>
        <w:t>their</w:t>
      </w:r>
      <w:r w:rsidRPr="00A313EE">
        <w:rPr>
          <w:rFonts w:asciiTheme="majorHAnsi" w:hAnsiTheme="majorHAnsi"/>
          <w:spacing w:val="-6"/>
          <w:w w:val="95"/>
        </w:rPr>
        <w:t xml:space="preserve"> </w:t>
      </w:r>
      <w:r w:rsidRPr="00A313EE">
        <w:rPr>
          <w:rFonts w:asciiTheme="majorHAnsi" w:hAnsiTheme="majorHAnsi"/>
          <w:w w:val="95"/>
        </w:rPr>
        <w:t>writing</w:t>
      </w:r>
    </w:p>
    <w:p w14:paraId="37C6E34A" w14:textId="77777777"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640A5FA1" w14:textId="3A4E0FC6" w:rsidR="00A003F0" w:rsidRDefault="00230368" w:rsidP="00242151">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5C23D9AE" w14:textId="77777777" w:rsidR="00533C4F" w:rsidRDefault="00123F88" w:rsidP="00533C4F">
      <w:pPr>
        <w:pStyle w:val="BodyText"/>
        <w:spacing w:before="1"/>
        <w:ind w:left="0"/>
      </w:pPr>
      <w:r>
        <w:rPr>
          <w:rFonts w:cs="Cambria"/>
        </w:rPr>
        <w:t xml:space="preserve">Show the </w:t>
      </w:r>
      <w:hyperlink r:id="rId10" w:history="1">
        <w:r w:rsidRPr="00123F88">
          <w:rPr>
            <w:rStyle w:val="Hyperlink"/>
            <w:rFonts w:cs="Cambria"/>
          </w:rPr>
          <w:t>screencast</w:t>
        </w:r>
      </w:hyperlink>
      <w:r>
        <w:rPr>
          <w:rFonts w:cs="Cambria"/>
        </w:rPr>
        <w:t xml:space="preserve"> to students. </w:t>
      </w:r>
      <w:r w:rsidR="00533C4F">
        <w:t>Invite students to turn and talk to a partner about what growing writers can do in their writing. What are some of the things that they have learned so far? What should the teacher see in their writing?</w:t>
      </w:r>
    </w:p>
    <w:p w14:paraId="6662DE12" w14:textId="77777777" w:rsidR="00533C4F" w:rsidRDefault="00533C4F" w:rsidP="00533C4F">
      <w:pPr>
        <w:pStyle w:val="BodyText"/>
        <w:spacing w:before="1"/>
        <w:ind w:left="0"/>
      </w:pPr>
      <w:r>
        <w:t xml:space="preserve">Invite students to share their responses. Record student answers on chart paper, </w:t>
      </w:r>
      <w:proofErr w:type="spellStart"/>
      <w:r>
        <w:t>iPads</w:t>
      </w:r>
      <w:proofErr w:type="spellEnd"/>
      <w:r>
        <w:t xml:space="preserve">, computer, or interactive whiteboard. </w:t>
      </w:r>
    </w:p>
    <w:p w14:paraId="79EE4E06" w14:textId="77777777" w:rsidR="00533C4F" w:rsidRDefault="00533C4F" w:rsidP="00533C4F">
      <w:pPr>
        <w:spacing w:before="1"/>
        <w:rPr>
          <w:rFonts w:ascii="Cambria" w:eastAsia="Cambria" w:hAnsi="Cambria" w:cs="Cambria"/>
          <w:sz w:val="28"/>
          <w:szCs w:val="28"/>
        </w:rPr>
      </w:pPr>
    </w:p>
    <w:p w14:paraId="46343530" w14:textId="77777777" w:rsidR="00533C4F" w:rsidRDefault="00533C4F" w:rsidP="00533C4F">
      <w:pPr>
        <w:spacing w:before="1"/>
        <w:rPr>
          <w:rFonts w:ascii="Cambria" w:eastAsia="Cambria" w:hAnsi="Cambria" w:cs="Cambria"/>
          <w:sz w:val="28"/>
          <w:szCs w:val="28"/>
        </w:rPr>
      </w:pPr>
      <w:r>
        <w:rPr>
          <w:rFonts w:ascii="Cambria" w:eastAsia="Cambria" w:hAnsi="Cambria" w:cs="Cambria"/>
          <w:sz w:val="28"/>
          <w:szCs w:val="28"/>
        </w:rPr>
        <w:t xml:space="preserve">Share the rubric with students and talk about what we would expect to see in our writing. Explain to students that a rubric shows different levels of writing and helps the teacher and the student decide which areas they need to work on. It would be helpful to have writing samples to show students. This is an area that I plan on building up over the year. </w:t>
      </w:r>
    </w:p>
    <w:p w14:paraId="4641A36E" w14:textId="6BCE15B6" w:rsidR="007E2A33" w:rsidRDefault="007E2A33" w:rsidP="00533C4F">
      <w:pPr>
        <w:spacing w:before="1"/>
        <w:rPr>
          <w:rFonts w:ascii="Cambria" w:eastAsia="Cambria" w:hAnsi="Cambria" w:cs="Cambria"/>
          <w:sz w:val="28"/>
          <w:szCs w:val="28"/>
        </w:rPr>
      </w:pPr>
    </w:p>
    <w:p w14:paraId="1F806495" w14:textId="39A389D3" w:rsidR="005C7BC6" w:rsidRDefault="00230368" w:rsidP="00A375CB">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5C4FB72C" w14:textId="08589ECF" w:rsidR="00E8214A" w:rsidRPr="00BA32EA" w:rsidRDefault="001F7B4C" w:rsidP="00E8214A">
      <w:pPr>
        <w:rPr>
          <w:rFonts w:asciiTheme="majorHAnsi" w:hAnsiTheme="majorHAnsi"/>
          <w:sz w:val="28"/>
          <w:szCs w:val="28"/>
        </w:rPr>
      </w:pPr>
      <w:r w:rsidRPr="00BA32EA">
        <w:rPr>
          <w:rFonts w:asciiTheme="majorHAnsi" w:hAnsiTheme="majorHAnsi"/>
          <w:sz w:val="28"/>
          <w:szCs w:val="28"/>
        </w:rPr>
        <w:t xml:space="preserve">One of the goals is for students to understand that writer’s write for a variety of reasons. We want students to understand that they aren’t writing just for their teacher, but that as grade one </w:t>
      </w:r>
      <w:r w:rsidR="008C3FF0" w:rsidRPr="00BA32EA">
        <w:rPr>
          <w:rFonts w:asciiTheme="majorHAnsi" w:hAnsiTheme="majorHAnsi"/>
          <w:sz w:val="28"/>
          <w:szCs w:val="28"/>
        </w:rPr>
        <w:t xml:space="preserve">and </w:t>
      </w:r>
      <w:r w:rsidRPr="00BA32EA">
        <w:rPr>
          <w:rFonts w:asciiTheme="majorHAnsi" w:hAnsiTheme="majorHAnsi"/>
          <w:sz w:val="28"/>
          <w:szCs w:val="28"/>
        </w:rPr>
        <w:t xml:space="preserve">two students they can write for a variety of purpose. </w:t>
      </w:r>
    </w:p>
    <w:p w14:paraId="508C293B" w14:textId="2B8FB815" w:rsidR="001F7B4C" w:rsidRPr="00BA32EA" w:rsidRDefault="001F7B4C" w:rsidP="00E8214A">
      <w:pPr>
        <w:rPr>
          <w:rFonts w:asciiTheme="majorHAnsi" w:hAnsiTheme="majorHAnsi"/>
          <w:sz w:val="28"/>
          <w:szCs w:val="28"/>
        </w:rPr>
      </w:pPr>
      <w:r w:rsidRPr="00BA32EA">
        <w:rPr>
          <w:rFonts w:asciiTheme="majorHAnsi" w:hAnsiTheme="majorHAnsi"/>
          <w:sz w:val="28"/>
          <w:szCs w:val="28"/>
        </w:rPr>
        <w:t>Beforehand</w:t>
      </w:r>
      <w:r w:rsidR="00BA32EA">
        <w:rPr>
          <w:rFonts w:asciiTheme="majorHAnsi" w:hAnsiTheme="majorHAnsi"/>
          <w:sz w:val="28"/>
          <w:szCs w:val="28"/>
        </w:rPr>
        <w:t>,</w:t>
      </w:r>
      <w:r w:rsidRPr="00BA32EA">
        <w:rPr>
          <w:rFonts w:asciiTheme="majorHAnsi" w:hAnsiTheme="majorHAnsi"/>
          <w:sz w:val="28"/>
          <w:szCs w:val="28"/>
        </w:rPr>
        <w:t xml:space="preserve"> on strips of white paper</w:t>
      </w:r>
      <w:r w:rsidR="00BA32EA">
        <w:rPr>
          <w:rFonts w:asciiTheme="majorHAnsi" w:hAnsiTheme="majorHAnsi"/>
          <w:sz w:val="28"/>
          <w:szCs w:val="28"/>
        </w:rPr>
        <w:t>,</w:t>
      </w:r>
      <w:r w:rsidRPr="00BA32EA">
        <w:rPr>
          <w:rFonts w:asciiTheme="majorHAnsi" w:hAnsiTheme="majorHAnsi"/>
          <w:sz w:val="28"/>
          <w:szCs w:val="28"/>
        </w:rPr>
        <w:t xml:space="preserve"> write reasons or purposes for writing. Some of these could include; card making, to make people laugh, to teach someone something, instructions, f</w:t>
      </w:r>
      <w:r w:rsidR="00BA32EA">
        <w:rPr>
          <w:rFonts w:asciiTheme="majorHAnsi" w:hAnsiTheme="majorHAnsi"/>
          <w:sz w:val="28"/>
          <w:szCs w:val="28"/>
        </w:rPr>
        <w:t>or TV shows, movies, plays, etc</w:t>
      </w:r>
      <w:r w:rsidRPr="00BA32EA">
        <w:rPr>
          <w:rFonts w:asciiTheme="majorHAnsi" w:hAnsiTheme="majorHAnsi"/>
          <w:sz w:val="28"/>
          <w:szCs w:val="28"/>
        </w:rPr>
        <w:t xml:space="preserve">. </w:t>
      </w:r>
    </w:p>
    <w:p w14:paraId="70A56676" w14:textId="05EFD5D3" w:rsidR="001F7B4C" w:rsidRPr="00BA32EA" w:rsidRDefault="001F7B4C" w:rsidP="00E8214A">
      <w:pPr>
        <w:rPr>
          <w:rFonts w:asciiTheme="majorHAnsi" w:hAnsiTheme="majorHAnsi"/>
          <w:sz w:val="28"/>
          <w:szCs w:val="28"/>
        </w:rPr>
      </w:pPr>
      <w:r w:rsidRPr="00BA32EA">
        <w:rPr>
          <w:rFonts w:asciiTheme="majorHAnsi" w:eastAsia="Times New Roman" w:hAnsiTheme="majorHAnsi" w:cs="Times New Roman"/>
          <w:noProof/>
          <w:sz w:val="28"/>
          <w:szCs w:val="28"/>
        </w:rPr>
        <w:drawing>
          <wp:anchor distT="0" distB="0" distL="114300" distR="114300" simplePos="0" relativeHeight="251695104" behindDoc="0" locked="0" layoutInCell="1" allowOverlap="1" wp14:anchorId="46E7E6B3" wp14:editId="689F5401">
            <wp:simplePos x="0" y="0"/>
            <wp:positionH relativeFrom="column">
              <wp:posOffset>0</wp:posOffset>
            </wp:positionH>
            <wp:positionV relativeFrom="paragraph">
              <wp:posOffset>15240</wp:posOffset>
            </wp:positionV>
            <wp:extent cx="1538605" cy="1029335"/>
            <wp:effectExtent l="0" t="0" r="10795" b="12065"/>
            <wp:wrapTight wrapText="bothSides">
              <wp:wrapPolygon edited="0">
                <wp:start x="0" y="0"/>
                <wp:lineTo x="0" y="21320"/>
                <wp:lineTo x="21395" y="21320"/>
                <wp:lineTo x="21395" y="0"/>
                <wp:lineTo x="0" y="0"/>
              </wp:wrapPolygon>
            </wp:wrapTight>
            <wp:docPr id="1" name="irc_mi" descr="http://2.bp.blogspot.com/--Y5w5Pfl5lI/UASTOEQ-48I/AAAAAAAAAgQ/Juf37g4XFbw/s1600/flyer+v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Y5w5Pfl5lI/UASTOEQ-48I/AAAAAAAAAgQ/Juf37g4XFbw/s1600/flyer+ven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2EA">
        <w:rPr>
          <w:rFonts w:asciiTheme="majorHAnsi" w:hAnsiTheme="majorHAnsi"/>
          <w:sz w:val="28"/>
          <w:szCs w:val="28"/>
        </w:rPr>
        <w:t xml:space="preserve">Gather the group on the floor and place the </w:t>
      </w:r>
      <w:r w:rsidR="00F349AE" w:rsidRPr="00BA32EA">
        <w:rPr>
          <w:rFonts w:asciiTheme="majorHAnsi" w:hAnsiTheme="majorHAnsi"/>
          <w:sz w:val="28"/>
          <w:szCs w:val="28"/>
        </w:rPr>
        <w:t>hula-hoops</w:t>
      </w:r>
      <w:r w:rsidRPr="00BA32EA">
        <w:rPr>
          <w:rFonts w:asciiTheme="majorHAnsi" w:hAnsiTheme="majorHAnsi"/>
          <w:sz w:val="28"/>
          <w:szCs w:val="28"/>
        </w:rPr>
        <w:t xml:space="preserve"> on the floor to create a Venn </w:t>
      </w:r>
      <w:proofErr w:type="gramStart"/>
      <w:r w:rsidRPr="00BA32EA">
        <w:rPr>
          <w:rFonts w:asciiTheme="majorHAnsi" w:hAnsiTheme="majorHAnsi"/>
          <w:sz w:val="28"/>
          <w:szCs w:val="28"/>
        </w:rPr>
        <w:t>Diagram</w:t>
      </w:r>
      <w:proofErr w:type="gramEnd"/>
      <w:r w:rsidRPr="00BA32EA">
        <w:rPr>
          <w:rFonts w:asciiTheme="majorHAnsi" w:hAnsiTheme="majorHAnsi"/>
          <w:sz w:val="28"/>
          <w:szCs w:val="28"/>
        </w:rPr>
        <w:t>. At the top of one circle on white paper write</w:t>
      </w:r>
      <w:r w:rsidR="00BA32EA">
        <w:rPr>
          <w:rFonts w:asciiTheme="majorHAnsi" w:hAnsiTheme="majorHAnsi"/>
          <w:sz w:val="28"/>
          <w:szCs w:val="28"/>
        </w:rPr>
        <w:t>,</w:t>
      </w:r>
      <w:r w:rsidRPr="00BA32EA">
        <w:rPr>
          <w:rFonts w:asciiTheme="majorHAnsi" w:hAnsiTheme="majorHAnsi"/>
          <w:sz w:val="28"/>
          <w:szCs w:val="28"/>
        </w:rPr>
        <w:t xml:space="preserve"> “Authors” and on top of the other on white paper write</w:t>
      </w:r>
      <w:r w:rsidR="00BA32EA">
        <w:rPr>
          <w:rFonts w:asciiTheme="majorHAnsi" w:hAnsiTheme="majorHAnsi"/>
          <w:sz w:val="28"/>
          <w:szCs w:val="28"/>
        </w:rPr>
        <w:t>,</w:t>
      </w:r>
      <w:r w:rsidRPr="00BA32EA">
        <w:rPr>
          <w:rFonts w:asciiTheme="majorHAnsi" w:hAnsiTheme="majorHAnsi"/>
          <w:sz w:val="28"/>
          <w:szCs w:val="28"/>
        </w:rPr>
        <w:t xml:space="preserve"> “Students”. Have students </w:t>
      </w:r>
      <w:r w:rsidR="00F349AE" w:rsidRPr="00BA32EA">
        <w:rPr>
          <w:rFonts w:asciiTheme="majorHAnsi" w:hAnsiTheme="majorHAnsi"/>
          <w:sz w:val="28"/>
          <w:szCs w:val="28"/>
        </w:rPr>
        <w:t>sort the strips that you created beforehand. Have them decide if only author</w:t>
      </w:r>
      <w:r w:rsidR="00BA32EA">
        <w:rPr>
          <w:rFonts w:asciiTheme="majorHAnsi" w:hAnsiTheme="majorHAnsi"/>
          <w:sz w:val="28"/>
          <w:szCs w:val="28"/>
        </w:rPr>
        <w:t xml:space="preserve">s can write for that purpose. </w:t>
      </w:r>
      <w:proofErr w:type="gramStart"/>
      <w:r w:rsidR="00F349AE" w:rsidRPr="00BA32EA">
        <w:rPr>
          <w:rFonts w:asciiTheme="majorHAnsi" w:hAnsiTheme="majorHAnsi"/>
          <w:sz w:val="28"/>
          <w:szCs w:val="28"/>
        </w:rPr>
        <w:t>if</w:t>
      </w:r>
      <w:proofErr w:type="gramEnd"/>
      <w:r w:rsidR="00F349AE" w:rsidRPr="00BA32EA">
        <w:rPr>
          <w:rFonts w:asciiTheme="majorHAnsi" w:hAnsiTheme="majorHAnsi"/>
          <w:sz w:val="28"/>
          <w:szCs w:val="28"/>
        </w:rPr>
        <w:t xml:space="preserve"> students can write for that purpose</w:t>
      </w:r>
      <w:r w:rsidR="00BA32EA">
        <w:rPr>
          <w:rFonts w:asciiTheme="majorHAnsi" w:hAnsiTheme="majorHAnsi"/>
          <w:sz w:val="28"/>
          <w:szCs w:val="28"/>
        </w:rPr>
        <w:t>,</w:t>
      </w:r>
      <w:r w:rsidR="00F349AE" w:rsidRPr="00BA32EA">
        <w:rPr>
          <w:rFonts w:asciiTheme="majorHAnsi" w:hAnsiTheme="majorHAnsi"/>
          <w:sz w:val="28"/>
          <w:szCs w:val="28"/>
        </w:rPr>
        <w:t xml:space="preserve"> or </w:t>
      </w:r>
      <w:r w:rsidR="00BA32EA">
        <w:rPr>
          <w:rFonts w:asciiTheme="majorHAnsi" w:hAnsiTheme="majorHAnsi"/>
          <w:sz w:val="28"/>
          <w:szCs w:val="28"/>
        </w:rPr>
        <w:t xml:space="preserve">if </w:t>
      </w:r>
      <w:r w:rsidR="00F349AE" w:rsidRPr="00BA32EA">
        <w:rPr>
          <w:rFonts w:asciiTheme="majorHAnsi" w:hAnsiTheme="majorHAnsi"/>
          <w:sz w:val="28"/>
          <w:szCs w:val="28"/>
        </w:rPr>
        <w:t xml:space="preserve">both can write for the purpose listed on the paper. The purpose of the activity is for students to realize that they can publish their work for a variety of reasons and in a variety of ways. </w:t>
      </w:r>
    </w:p>
    <w:p w14:paraId="26E82AEA" w14:textId="3EBFEA01" w:rsidR="00DD6E45" w:rsidRPr="00BA32EA" w:rsidRDefault="00DD6E45" w:rsidP="00E8214A">
      <w:pPr>
        <w:rPr>
          <w:rFonts w:asciiTheme="majorHAnsi" w:hAnsiTheme="majorHAnsi"/>
          <w:sz w:val="28"/>
          <w:szCs w:val="28"/>
        </w:rPr>
      </w:pPr>
      <w:r w:rsidRPr="00BA32EA">
        <w:rPr>
          <w:rFonts w:asciiTheme="majorHAnsi" w:hAnsiTheme="majorHAnsi"/>
          <w:sz w:val="28"/>
          <w:szCs w:val="28"/>
        </w:rPr>
        <w:t xml:space="preserve">Have a discussion with the students about the ways in which they can publish their work and what would be acceptable. Students can use the computer to type up their work, they can use the </w:t>
      </w:r>
      <w:proofErr w:type="spellStart"/>
      <w:r w:rsidRPr="00BA32EA">
        <w:rPr>
          <w:rFonts w:asciiTheme="majorHAnsi" w:hAnsiTheme="majorHAnsi"/>
          <w:sz w:val="28"/>
          <w:szCs w:val="28"/>
        </w:rPr>
        <w:t>iPad</w:t>
      </w:r>
      <w:proofErr w:type="spellEnd"/>
      <w:r w:rsidRPr="00BA32EA">
        <w:rPr>
          <w:rFonts w:asciiTheme="majorHAnsi" w:hAnsiTheme="majorHAnsi"/>
          <w:sz w:val="28"/>
          <w:szCs w:val="28"/>
        </w:rPr>
        <w:t xml:space="preserve"> and an app that they are comfortable with, or they can use pencil and paper to submit their final piece. </w:t>
      </w:r>
    </w:p>
    <w:p w14:paraId="631E9C10" w14:textId="34BE6CFB" w:rsidR="00661207" w:rsidRPr="00533C4F" w:rsidRDefault="00661207" w:rsidP="00661207">
      <w:pPr>
        <w:rPr>
          <w:rFonts w:ascii="Arial Narrow" w:hAnsi="Arial Narrow"/>
        </w:rPr>
      </w:pPr>
    </w:p>
    <w:p w14:paraId="7CC1D4FF" w14:textId="4DEE1C5F" w:rsidR="0073644B" w:rsidRDefault="00230368" w:rsidP="0073644B">
      <w:pPr>
        <w:pStyle w:val="Heading3"/>
        <w:rPr>
          <w:sz w:val="28"/>
          <w:szCs w:val="28"/>
          <w:u w:color="000000"/>
        </w:rPr>
      </w:pPr>
      <w:r w:rsidRPr="00F005C7">
        <w:rPr>
          <w:sz w:val="28"/>
          <w:szCs w:val="28"/>
          <w:u w:color="000000"/>
        </w:rPr>
        <w:lastRenderedPageBreak/>
        <w:t>You</w:t>
      </w:r>
      <w:r w:rsidRPr="00F005C7">
        <w:rPr>
          <w:spacing w:val="-9"/>
          <w:sz w:val="28"/>
          <w:szCs w:val="28"/>
          <w:u w:color="000000"/>
        </w:rPr>
        <w:t xml:space="preserve"> </w:t>
      </w:r>
      <w:r w:rsidRPr="00F005C7">
        <w:rPr>
          <w:sz w:val="28"/>
          <w:szCs w:val="28"/>
          <w:u w:color="000000"/>
        </w:rPr>
        <w:t>Do:</w:t>
      </w:r>
    </w:p>
    <w:p w14:paraId="4474BF8D" w14:textId="5CEAA318" w:rsidR="00DD6E45" w:rsidRPr="001F3901" w:rsidRDefault="00DD6E45" w:rsidP="00DD6E45">
      <w:pPr>
        <w:rPr>
          <w:rFonts w:asciiTheme="majorHAnsi" w:hAnsiTheme="majorHAnsi"/>
          <w:sz w:val="28"/>
          <w:szCs w:val="28"/>
        </w:rPr>
      </w:pPr>
      <w:r>
        <w:rPr>
          <w:rFonts w:asciiTheme="majorHAnsi" w:hAnsiTheme="majorHAnsi"/>
          <w:sz w:val="28"/>
          <w:szCs w:val="28"/>
        </w:rPr>
        <w:t xml:space="preserve">Students should spend time independently writing. They </w:t>
      </w:r>
      <w:r w:rsidR="00BA32EA">
        <w:rPr>
          <w:rFonts w:asciiTheme="majorHAnsi" w:hAnsiTheme="majorHAnsi"/>
          <w:sz w:val="28"/>
          <w:szCs w:val="28"/>
        </w:rPr>
        <w:t xml:space="preserve">should </w:t>
      </w:r>
      <w:bookmarkStart w:id="0" w:name="_GoBack"/>
      <w:bookmarkEnd w:id="0"/>
      <w:r>
        <w:rPr>
          <w:rFonts w:asciiTheme="majorHAnsi" w:hAnsiTheme="majorHAnsi"/>
          <w:sz w:val="28"/>
          <w:szCs w:val="28"/>
        </w:rPr>
        <w:t>work to complete a piece of writing that has gone through the various stages of the process. As students are independently writing, it will be important to conduct one-on-one conferences with students to identify areas of strengths and develop goals for next workshop.</w:t>
      </w:r>
    </w:p>
    <w:p w14:paraId="3A771ACA" w14:textId="77777777" w:rsidR="00A003F0" w:rsidRDefault="00230368" w:rsidP="00F005C7">
      <w:pPr>
        <w:pStyle w:val="Heading3"/>
        <w:rPr>
          <w:sz w:val="28"/>
          <w:szCs w:val="28"/>
          <w:u w:color="000000"/>
        </w:rPr>
      </w:pPr>
      <w:r w:rsidRPr="00F005C7">
        <w:rPr>
          <w:spacing w:val="1"/>
          <w:sz w:val="28"/>
          <w:szCs w:val="28"/>
          <w:u w:color="000000"/>
        </w:rPr>
        <w:t>We</w:t>
      </w:r>
      <w:r w:rsidRPr="00F005C7">
        <w:rPr>
          <w:spacing w:val="-14"/>
          <w:sz w:val="28"/>
          <w:szCs w:val="28"/>
          <w:u w:color="000000"/>
        </w:rPr>
        <w:t xml:space="preserve"> </w:t>
      </w:r>
      <w:r w:rsidRPr="00F005C7">
        <w:rPr>
          <w:sz w:val="28"/>
          <w:szCs w:val="28"/>
          <w:u w:color="000000"/>
        </w:rPr>
        <w:t>Share:</w:t>
      </w:r>
    </w:p>
    <w:p w14:paraId="51E56362" w14:textId="00CAF3A8" w:rsidR="00666166" w:rsidRDefault="00533C4F" w:rsidP="00DD6E45">
      <w:r>
        <w:rPr>
          <w:rFonts w:ascii="Cambria" w:eastAsia="Cambria" w:hAnsi="Cambria" w:cs="Cambria"/>
          <w:sz w:val="28"/>
          <w:szCs w:val="28"/>
        </w:rPr>
        <w:t>Ask students, if they would like</w:t>
      </w:r>
      <w:proofErr w:type="gramStart"/>
      <w:r>
        <w:rPr>
          <w:rFonts w:ascii="Cambria" w:eastAsia="Cambria" w:hAnsi="Cambria" w:cs="Cambria"/>
          <w:sz w:val="28"/>
          <w:szCs w:val="28"/>
        </w:rPr>
        <w:t>,</w:t>
      </w:r>
      <w:proofErr w:type="gramEnd"/>
      <w:r>
        <w:rPr>
          <w:rFonts w:ascii="Cambria" w:eastAsia="Cambria" w:hAnsi="Cambria" w:cs="Cambria"/>
          <w:sz w:val="28"/>
          <w:szCs w:val="28"/>
        </w:rPr>
        <w:t xml:space="preserve"> to share a piece of their writing. Using our rubric, have the class evaluate the students writing, careful to talk about the positives and areas of growth. It will be important for students to understand that a finished piece of work does not mean that we can’t take it back and make it even better. Even published authors spend lots of time revising and revising their </w:t>
      </w:r>
      <w:r w:rsidRPr="00DD6E45">
        <w:rPr>
          <w:rFonts w:asciiTheme="majorHAnsi" w:eastAsia="Cambria" w:hAnsiTheme="majorHAnsi" w:cs="Cambria"/>
          <w:sz w:val="28"/>
          <w:szCs w:val="28"/>
        </w:rPr>
        <w:t>work.</w:t>
      </w:r>
      <w:r w:rsidR="00DD6E45" w:rsidRPr="00DD6E45">
        <w:rPr>
          <w:rFonts w:asciiTheme="majorHAnsi" w:eastAsia="Cambria" w:hAnsiTheme="majorHAnsi" w:cs="Cambria"/>
          <w:sz w:val="28"/>
          <w:szCs w:val="28"/>
        </w:rPr>
        <w:t xml:space="preserve"> </w:t>
      </w:r>
      <w:r w:rsidR="00C069BD" w:rsidRPr="00DD6E45">
        <w:rPr>
          <w:rFonts w:asciiTheme="majorHAnsi" w:hAnsiTheme="majorHAnsi"/>
          <w:sz w:val="28"/>
          <w:szCs w:val="28"/>
        </w:rPr>
        <w:t>Celebrate all levels of writing and point out in the strengths an</w:t>
      </w:r>
      <w:r w:rsidR="00F31F44" w:rsidRPr="00DD6E45">
        <w:rPr>
          <w:rFonts w:asciiTheme="majorHAnsi" w:hAnsiTheme="majorHAnsi"/>
          <w:sz w:val="28"/>
          <w:szCs w:val="28"/>
        </w:rPr>
        <w:t xml:space="preserve">d provide on the spot </w:t>
      </w:r>
      <w:r w:rsidR="00F82B33" w:rsidRPr="00DD6E45">
        <w:rPr>
          <w:rFonts w:asciiTheme="majorHAnsi" w:hAnsiTheme="majorHAnsi"/>
          <w:sz w:val="28"/>
          <w:szCs w:val="28"/>
        </w:rPr>
        <w:t xml:space="preserve">feedback specifically about </w:t>
      </w:r>
      <w:r w:rsidR="001E74CC" w:rsidRPr="00DD6E45">
        <w:rPr>
          <w:rFonts w:asciiTheme="majorHAnsi" w:hAnsiTheme="majorHAnsi"/>
          <w:sz w:val="28"/>
          <w:szCs w:val="28"/>
        </w:rPr>
        <w:t>the problem and solution in the story</w:t>
      </w:r>
      <w:r w:rsidR="00F31F44" w:rsidRPr="00DD6E45">
        <w:rPr>
          <w:rFonts w:asciiTheme="majorHAnsi" w:hAnsiTheme="majorHAnsi"/>
          <w:sz w:val="28"/>
          <w:szCs w:val="28"/>
        </w:rPr>
        <w:t>.</w:t>
      </w:r>
      <w:r w:rsidR="00F31F44">
        <w:t xml:space="preserve">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399A980E" w14:textId="77C8710C" w:rsidR="00A003F0" w:rsidRDefault="00A003F0">
      <w:pPr>
        <w:pStyle w:val="BodyText"/>
        <w:spacing w:line="242" w:lineRule="auto"/>
        <w:ind w:right="151"/>
      </w:pPr>
    </w:p>
    <w:p w14:paraId="6605B736" w14:textId="7B9DC57C" w:rsidR="00CC2BCC" w:rsidRDefault="00CC2BCC" w:rsidP="00CC2BCC">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w:t>
      </w:r>
      <w:proofErr w:type="spellStart"/>
      <w:r>
        <w:t>iPad</w:t>
      </w:r>
      <w:proofErr w:type="spellEnd"/>
      <w:r>
        <w:t xml:space="preserve"> for writing or as a documented adaptation will easily be able to complete this assignment on any app of their choice. </w:t>
      </w:r>
    </w:p>
    <w:p w14:paraId="2946F847" w14:textId="2207CB90" w:rsidR="00CC2BCC" w:rsidRDefault="00CC2BCC" w:rsidP="00666166">
      <w:pPr>
        <w:pStyle w:val="BodyText"/>
        <w:spacing w:line="327" w:lineRule="exact"/>
        <w:ind w:left="0"/>
      </w:pPr>
    </w:p>
    <w:p w14:paraId="222D24FF" w14:textId="11207273" w:rsidR="00A375CB" w:rsidRDefault="00A375CB" w:rsidP="00A375CB">
      <w:pPr>
        <w:pStyle w:val="Heading3"/>
        <w:rPr>
          <w:b w:val="0"/>
          <w:color w:val="auto"/>
          <w:sz w:val="28"/>
          <w:szCs w:val="28"/>
          <w:u w:color="000000"/>
        </w:rPr>
      </w:pPr>
      <w:r>
        <w:rPr>
          <w:sz w:val="28"/>
          <w:szCs w:val="28"/>
          <w:u w:color="000000"/>
        </w:rPr>
        <w:t>Extensions</w:t>
      </w:r>
      <w:r w:rsidRPr="00F005C7">
        <w:rPr>
          <w:sz w:val="28"/>
          <w:szCs w:val="28"/>
          <w:u w:color="000000"/>
        </w:rPr>
        <w:t>:</w:t>
      </w:r>
      <w:r>
        <w:rPr>
          <w:sz w:val="28"/>
          <w:szCs w:val="28"/>
          <w:u w:color="000000"/>
        </w:rPr>
        <w:t xml:space="preserve"> </w:t>
      </w:r>
    </w:p>
    <w:p w14:paraId="24D37355" w14:textId="77777777" w:rsidR="00A375CB" w:rsidRDefault="00A375CB" w:rsidP="00A375CB"/>
    <w:p w14:paraId="5EFC3747" w14:textId="36BD106B" w:rsidR="00A375CB" w:rsidRPr="00A375CB" w:rsidRDefault="00A4546F" w:rsidP="00A375CB">
      <w:pPr>
        <w:rPr>
          <w:rFonts w:asciiTheme="majorHAnsi" w:hAnsiTheme="majorHAnsi"/>
          <w:sz w:val="28"/>
          <w:szCs w:val="28"/>
        </w:rPr>
      </w:pPr>
      <w:r>
        <w:rPr>
          <w:rFonts w:eastAsia="Times New Roman" w:cs="Times New Roman"/>
          <w:noProof/>
        </w:rPr>
        <w:drawing>
          <wp:anchor distT="0" distB="0" distL="114300" distR="114300" simplePos="0" relativeHeight="251694080" behindDoc="0" locked="0" layoutInCell="1" allowOverlap="1" wp14:anchorId="0E2BA141" wp14:editId="6B243E7C">
            <wp:simplePos x="0" y="0"/>
            <wp:positionH relativeFrom="column">
              <wp:posOffset>0</wp:posOffset>
            </wp:positionH>
            <wp:positionV relativeFrom="paragraph">
              <wp:posOffset>-5715</wp:posOffset>
            </wp:positionV>
            <wp:extent cx="908685" cy="908685"/>
            <wp:effectExtent l="0" t="0" r="5715" b="5715"/>
            <wp:wrapTight wrapText="bothSides">
              <wp:wrapPolygon edited="0">
                <wp:start x="0" y="0"/>
                <wp:lineTo x="0" y="21132"/>
                <wp:lineTo x="21132" y="21132"/>
                <wp:lineTo x="21132" y="0"/>
                <wp:lineTo x="0" y="0"/>
              </wp:wrapPolygon>
            </wp:wrapTight>
            <wp:docPr id="23" name="Picture 1" descr="mage result for toontasti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toontast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5CB">
        <w:rPr>
          <w:rFonts w:asciiTheme="majorHAnsi" w:hAnsiTheme="majorHAnsi"/>
          <w:sz w:val="28"/>
          <w:szCs w:val="28"/>
        </w:rPr>
        <w:t xml:space="preserve">There is </w:t>
      </w:r>
      <w:r>
        <w:rPr>
          <w:rFonts w:asciiTheme="majorHAnsi" w:hAnsiTheme="majorHAnsi"/>
          <w:sz w:val="28"/>
          <w:szCs w:val="28"/>
        </w:rPr>
        <w:t xml:space="preserve">an app called, </w:t>
      </w:r>
      <w:hyperlink r:id="rId14" w:history="1">
        <w:r w:rsidRPr="00A4546F">
          <w:rPr>
            <w:rStyle w:val="Hyperlink"/>
            <w:rFonts w:asciiTheme="majorHAnsi" w:hAnsiTheme="majorHAnsi"/>
            <w:sz w:val="28"/>
            <w:szCs w:val="28"/>
          </w:rPr>
          <w:t>“</w:t>
        </w:r>
        <w:proofErr w:type="spellStart"/>
        <w:r w:rsidRPr="00A4546F">
          <w:rPr>
            <w:rStyle w:val="Hyperlink"/>
            <w:rFonts w:asciiTheme="majorHAnsi" w:hAnsiTheme="majorHAnsi"/>
            <w:sz w:val="28"/>
            <w:szCs w:val="28"/>
          </w:rPr>
          <w:t>Toontastic</w:t>
        </w:r>
        <w:proofErr w:type="spellEnd"/>
        <w:r w:rsidRPr="00A4546F">
          <w:rPr>
            <w:rStyle w:val="Hyperlink"/>
            <w:rFonts w:asciiTheme="majorHAnsi" w:hAnsiTheme="majorHAnsi"/>
            <w:sz w:val="28"/>
            <w:szCs w:val="28"/>
          </w:rPr>
          <w:t>”.</w:t>
        </w:r>
      </w:hyperlink>
      <w:r>
        <w:rPr>
          <w:rFonts w:asciiTheme="majorHAnsi" w:hAnsiTheme="majorHAnsi"/>
          <w:sz w:val="28"/>
          <w:szCs w:val="28"/>
        </w:rPr>
        <w:t xml:space="preserve"> It is a fantastic app that leads students through the story writing process. Students who finish early can begin exploring the app to create digital versions of their written stories. </w:t>
      </w:r>
    </w:p>
    <w:p w14:paraId="402D3A94" w14:textId="77777777" w:rsidR="00A375CB" w:rsidRPr="00CC2BCC" w:rsidRDefault="00A375CB" w:rsidP="00666166">
      <w:pPr>
        <w:pStyle w:val="BodyText"/>
        <w:spacing w:line="327" w:lineRule="exact"/>
        <w:ind w:left="0"/>
      </w:pPr>
    </w:p>
    <w:p w14:paraId="3DB00EB4" w14:textId="77777777" w:rsidR="00A003F0" w:rsidRDefault="00230368" w:rsidP="00F005C7">
      <w:pPr>
        <w:pStyle w:val="Heading3"/>
        <w:rPr>
          <w:sz w:val="28"/>
          <w:szCs w:val="28"/>
          <w:u w:color="000000"/>
        </w:rPr>
      </w:pPr>
      <w:r w:rsidRPr="00F005C7">
        <w:rPr>
          <w:sz w:val="28"/>
          <w:szCs w:val="28"/>
          <w:u w:color="000000"/>
        </w:rPr>
        <w:t>Assessments:</w:t>
      </w:r>
    </w:p>
    <w:p w14:paraId="1570E2B6" w14:textId="77777777" w:rsidR="001F3901" w:rsidRPr="001F3901" w:rsidRDefault="001F3901" w:rsidP="001F3901"/>
    <w:p w14:paraId="08B99AF6" w14:textId="1295ABB3" w:rsidR="00AB1B3A" w:rsidRDefault="006A6565" w:rsidP="00D3132B">
      <w:pPr>
        <w:pStyle w:val="BodyText"/>
      </w:pPr>
      <w:r>
        <w:t xml:space="preserve">Record observations </w:t>
      </w:r>
      <w:r w:rsidR="00375B9C">
        <w:t>on students</w:t>
      </w:r>
      <w:r w:rsidR="003775B1">
        <w:t>’</w:t>
      </w:r>
      <w:r w:rsidR="00375B9C">
        <w:t xml:space="preserve"> prewriting skills </w:t>
      </w:r>
      <w:r>
        <w:t xml:space="preserve">in </w:t>
      </w:r>
      <w:hyperlink r:id="rId15" w:history="1">
        <w:proofErr w:type="spellStart"/>
        <w:r w:rsidRPr="00E271FF">
          <w:rPr>
            <w:rStyle w:val="Hyperlink"/>
          </w:rPr>
          <w:t>Evernote</w:t>
        </w:r>
        <w:proofErr w:type="spellEnd"/>
      </w:hyperlink>
      <w:r>
        <w:t xml:space="preserve"> or however yo</w:t>
      </w:r>
      <w:r w:rsidR="00D3132B">
        <w:t xml:space="preserve">u choose to track your students. </w:t>
      </w:r>
    </w:p>
    <w:p w14:paraId="23C68980" w14:textId="6232599A" w:rsidR="00D3132B" w:rsidRDefault="00DD6E45" w:rsidP="00D3132B">
      <w:pPr>
        <w:pStyle w:val="BodyText"/>
      </w:pPr>
      <w:r>
        <w:t xml:space="preserve">Collect the finished pieces of work. Use the rubric below to evaluate students’ learning. </w:t>
      </w:r>
    </w:p>
    <w:p w14:paraId="12E8AE59" w14:textId="77777777" w:rsidR="00D3132B" w:rsidRDefault="00D3132B" w:rsidP="00D3132B">
      <w:pPr>
        <w:pStyle w:val="BodyText"/>
      </w:pPr>
    </w:p>
    <w:p w14:paraId="03754847" w14:textId="77777777" w:rsidR="00D3132B" w:rsidRDefault="00D3132B" w:rsidP="00D3132B">
      <w:pPr>
        <w:pStyle w:val="BodyText"/>
      </w:pPr>
    </w:p>
    <w:p w14:paraId="45628B42" w14:textId="77777777" w:rsidR="00D3132B" w:rsidRDefault="00D3132B" w:rsidP="00D3132B">
      <w:pPr>
        <w:pStyle w:val="BodyText"/>
      </w:pPr>
    </w:p>
    <w:p w14:paraId="7085370B" w14:textId="77777777" w:rsidR="00D3132B" w:rsidRDefault="00D3132B" w:rsidP="00D3132B">
      <w:pPr>
        <w:pStyle w:val="BodyText"/>
      </w:pPr>
    </w:p>
    <w:p w14:paraId="419D998E" w14:textId="77777777" w:rsidR="00D3132B" w:rsidRDefault="00D3132B" w:rsidP="00D3132B">
      <w:pPr>
        <w:pStyle w:val="BodyText"/>
      </w:pPr>
    </w:p>
    <w:p w14:paraId="3EB4903B" w14:textId="77777777" w:rsidR="0037468C" w:rsidRDefault="0037468C" w:rsidP="00D3132B">
      <w:pPr>
        <w:pStyle w:val="BodyText"/>
      </w:pPr>
    </w:p>
    <w:p w14:paraId="4770C4F5" w14:textId="57EA6B9F" w:rsidR="00A003F0" w:rsidRDefault="00A003F0">
      <w:pPr>
        <w:spacing w:line="490" w:lineRule="auto"/>
        <w:rPr>
          <w:rFonts w:ascii="Century Gothic" w:eastAsia="Century Gothic" w:hAnsi="Century Gothic" w:cs="Century Gothic"/>
          <w:sz w:val="43"/>
          <w:szCs w:val="43"/>
        </w:rPr>
        <w:sectPr w:rsidR="00A003F0" w:rsidSect="00D3132B">
          <w:pgSz w:w="12242" w:h="15842"/>
          <w:pgMar w:top="1457" w:right="1718" w:bottom="278" w:left="1298" w:header="720" w:footer="720" w:gutter="0"/>
          <w:cols w:space="1021"/>
        </w:sectPr>
      </w:pPr>
    </w:p>
    <w:p w14:paraId="7FF74B0A" w14:textId="5828EA8F" w:rsidR="00D3132B" w:rsidRDefault="00D3132B" w:rsidP="00D365C3">
      <w:pPr>
        <w:rPr>
          <w:rFonts w:ascii="Century Gothic" w:hAnsi="Century Gothic"/>
          <w:sz w:val="32"/>
          <w:szCs w:val="32"/>
        </w:rPr>
        <w:sectPr w:rsidR="00D3132B" w:rsidSect="00D365C3">
          <w:pgSz w:w="12240" w:h="15840"/>
          <w:pgMar w:top="1460" w:right="1720" w:bottom="280" w:left="1340" w:header="720" w:footer="720" w:gutter="0"/>
          <w:cols w:space="720"/>
        </w:sectPr>
      </w:pPr>
      <w:r>
        <w:rPr>
          <w:noProof/>
        </w:rPr>
        <w:lastRenderedPageBreak/>
        <mc:AlternateContent>
          <mc:Choice Requires="wps">
            <w:drawing>
              <wp:anchor distT="0" distB="0" distL="114300" distR="114300" simplePos="0" relativeHeight="251646976" behindDoc="0" locked="0" layoutInCell="1" allowOverlap="1" wp14:anchorId="6A8C04CB" wp14:editId="0CE4A256">
                <wp:simplePos x="0" y="0"/>
                <wp:positionH relativeFrom="column">
                  <wp:posOffset>1746250</wp:posOffset>
                </wp:positionH>
                <wp:positionV relativeFrom="paragraph">
                  <wp:posOffset>-228600</wp:posOffset>
                </wp:positionV>
                <wp:extent cx="2745740" cy="457200"/>
                <wp:effectExtent l="0" t="0" r="22860" b="25400"/>
                <wp:wrapSquare wrapText="bothSides"/>
                <wp:docPr id="3" name="Text Box 3"/>
                <wp:cNvGraphicFramePr/>
                <a:graphic xmlns:a="http://schemas.openxmlformats.org/drawingml/2006/main">
                  <a:graphicData uri="http://schemas.microsoft.com/office/word/2010/wordprocessingShape">
                    <wps:wsp>
                      <wps:cNvSpPr txBox="1"/>
                      <wps:spPr>
                        <a:xfrm>
                          <a:off x="0" y="0"/>
                          <a:ext cx="2745740" cy="457200"/>
                        </a:xfrm>
                        <a:prstGeom prst="rect">
                          <a:avLst/>
                        </a:prstGeom>
                        <a:solidFill>
                          <a:schemeClr val="accent5">
                            <a:lumMod val="20000"/>
                            <a:lumOff val="80000"/>
                          </a:schemeClr>
                        </a:solid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5C4E9" w14:textId="77777777" w:rsidR="008C3FF0" w:rsidRPr="00DD7FB6" w:rsidRDefault="008C3FF0">
                            <w:pPr>
                              <w:rPr>
                                <w:rFonts w:ascii="Century Gothic" w:hAnsi="Century Gothic"/>
                                <w:sz w:val="40"/>
                                <w:szCs w:val="40"/>
                              </w:rPr>
                            </w:pPr>
                            <w:r>
                              <w:rPr>
                                <w:rFonts w:ascii="Century Gothic" w:hAnsi="Century Gothic"/>
                                <w:sz w:val="40"/>
                                <w:szCs w:val="40"/>
                              </w:rPr>
                              <w:t xml:space="preserve">Fiction Writing Rubric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7.5pt;margin-top:-17.95pt;width:216.2pt;height:36pt;z-index:251646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" fillcolor="#daeef3 [664]" strokecolor="black [3213]" strokeweight="1.5pt">
                <v:textbox>
                  <w:txbxContent>
                    <w:p w14:paraId="0A95C4E9" w14:textId="77777777" w:rsidR="00C82316" w:rsidRPr="00DD7FB6" w:rsidRDefault="00C82316">
                      <w:pPr>
                        <w:rPr>
                          <w:rFonts w:ascii="Century Gothic" w:hAnsi="Century Gothic"/>
                          <w:sz w:val="40"/>
                          <w:szCs w:val="40"/>
                        </w:rPr>
                      </w:pPr>
                      <w:r>
                        <w:rPr>
                          <w:rFonts w:ascii="Century Gothic" w:hAnsi="Century Gothic"/>
                          <w:sz w:val="40"/>
                          <w:szCs w:val="40"/>
                        </w:rPr>
                        <w:t xml:space="preserve">Fiction Writing Rubric </w:t>
                      </w:r>
                    </w:p>
                  </w:txbxContent>
                </v:textbox>
                <w10:wrap type="square"/>
              </v:shape>
            </w:pict>
          </mc:Fallback>
        </mc:AlternateContent>
      </w:r>
      <w:r>
        <w:rPr>
          <w:noProof/>
        </w:rPr>
        <w:drawing>
          <wp:anchor distT="0" distB="0" distL="114300" distR="114300" simplePos="0" relativeHeight="251648000" behindDoc="1" locked="0" layoutInCell="1" allowOverlap="1" wp14:anchorId="59692BC7" wp14:editId="0929D1BC">
            <wp:simplePos x="0" y="0"/>
            <wp:positionH relativeFrom="column">
              <wp:posOffset>-698500</wp:posOffset>
            </wp:positionH>
            <wp:positionV relativeFrom="paragraph">
              <wp:posOffset>-800100</wp:posOffset>
            </wp:positionV>
            <wp:extent cx="7445375" cy="9944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6">
                      <a:extLst>
                        <a:ext uri="{28A0092B-C50C-407E-A947-70E740481C1C}">
                          <a14:useLocalDpi xmlns:a14="http://schemas.microsoft.com/office/drawing/2010/main" val="0"/>
                        </a:ext>
                      </a:extLst>
                    </a:blip>
                    <a:stretch>
                      <a:fillRect/>
                    </a:stretch>
                  </pic:blipFill>
                  <pic:spPr>
                    <a:xfrm>
                      <a:off x="0" y="0"/>
                      <a:ext cx="7445375" cy="99441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1189" w:tblpY="1981"/>
        <w:tblW w:w="10262" w:type="dxa"/>
        <w:tblLook w:val="04A0" w:firstRow="1" w:lastRow="0" w:firstColumn="1" w:lastColumn="0" w:noHBand="0" w:noVBand="1"/>
      </w:tblPr>
      <w:tblGrid>
        <w:gridCol w:w="2141"/>
        <w:gridCol w:w="2205"/>
        <w:gridCol w:w="1972"/>
        <w:gridCol w:w="1972"/>
        <w:gridCol w:w="1972"/>
      </w:tblGrid>
      <w:tr w:rsidR="00287BA8" w14:paraId="41B9313B" w14:textId="77777777" w:rsidTr="00D365C3">
        <w:trPr>
          <w:trHeight w:val="456"/>
        </w:trPr>
        <w:tc>
          <w:tcPr>
            <w:tcW w:w="1951" w:type="dxa"/>
            <w:tcBorders>
              <w:bottom w:val="single" w:sz="4" w:space="0" w:color="auto"/>
            </w:tcBorders>
            <w:shd w:val="clear" w:color="auto" w:fill="99CCFF"/>
          </w:tcPr>
          <w:p w14:paraId="2EAFD019" w14:textId="37F2FD97" w:rsidR="00287BA8" w:rsidRPr="00DD7FB6" w:rsidRDefault="00287BA8" w:rsidP="00D365C3">
            <w:pPr>
              <w:rPr>
                <w:rFonts w:ascii="Century Gothic" w:hAnsi="Century Gothic"/>
                <w:sz w:val="32"/>
                <w:szCs w:val="32"/>
              </w:rPr>
            </w:pPr>
            <w:r>
              <w:rPr>
                <w:rFonts w:ascii="Century Gothic" w:hAnsi="Century Gothic"/>
                <w:sz w:val="32"/>
                <w:szCs w:val="32"/>
              </w:rPr>
              <w:t>Categories</w:t>
            </w:r>
          </w:p>
        </w:tc>
        <w:tc>
          <w:tcPr>
            <w:tcW w:w="2290" w:type="dxa"/>
            <w:shd w:val="clear" w:color="auto" w:fill="99CCFF"/>
          </w:tcPr>
          <w:p w14:paraId="29CF246D"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0AB53F2B"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664518BB" w14:textId="77777777" w:rsidR="00287BA8" w:rsidRPr="00DD7FB6" w:rsidRDefault="00287BA8" w:rsidP="00D365C3">
            <w:pPr>
              <w:rPr>
                <w:rFonts w:ascii="Century Gothic" w:hAnsi="Century Gothic"/>
                <w:sz w:val="32"/>
                <w:szCs w:val="32"/>
              </w:rPr>
            </w:pPr>
            <w:r>
              <w:rPr>
                <w:rFonts w:ascii="Century Gothic" w:hAnsi="Century Gothic"/>
                <w:sz w:val="32"/>
                <w:szCs w:val="32"/>
              </w:rPr>
              <w:t>Level 3</w:t>
            </w:r>
          </w:p>
        </w:tc>
        <w:tc>
          <w:tcPr>
            <w:tcW w:w="2007" w:type="dxa"/>
            <w:shd w:val="clear" w:color="auto" w:fill="99CCFF"/>
          </w:tcPr>
          <w:p w14:paraId="03D29C0C" w14:textId="77777777" w:rsidR="00287BA8" w:rsidRPr="00DD7FB6" w:rsidRDefault="00287BA8" w:rsidP="00D365C3">
            <w:pPr>
              <w:rPr>
                <w:rFonts w:ascii="Century Gothic" w:hAnsi="Century Gothic"/>
                <w:sz w:val="32"/>
                <w:szCs w:val="32"/>
              </w:rPr>
            </w:pPr>
            <w:r>
              <w:rPr>
                <w:rFonts w:ascii="Century Gothic" w:hAnsi="Century Gothic"/>
                <w:sz w:val="32"/>
                <w:szCs w:val="32"/>
              </w:rPr>
              <w:t>Level 4</w:t>
            </w:r>
          </w:p>
        </w:tc>
      </w:tr>
      <w:tr w:rsidR="00287BA8" w14:paraId="79D68B77" w14:textId="77777777" w:rsidTr="00D365C3">
        <w:trPr>
          <w:trHeight w:val="456"/>
        </w:trPr>
        <w:tc>
          <w:tcPr>
            <w:tcW w:w="1951" w:type="dxa"/>
            <w:shd w:val="clear" w:color="auto" w:fill="99CCFF"/>
          </w:tcPr>
          <w:p w14:paraId="78A27919"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Ideas </w:t>
            </w:r>
          </w:p>
        </w:tc>
        <w:tc>
          <w:tcPr>
            <w:tcW w:w="2290" w:type="dxa"/>
          </w:tcPr>
          <w:p w14:paraId="0C0CBE07" w14:textId="77777777" w:rsidR="00287BA8" w:rsidRPr="00F401F7" w:rsidRDefault="00287BA8" w:rsidP="00D365C3">
            <w:pPr>
              <w:rPr>
                <w:rFonts w:ascii="Century Gothic" w:hAnsi="Century Gothic"/>
                <w:sz w:val="26"/>
                <w:szCs w:val="26"/>
              </w:rPr>
            </w:pPr>
            <w:r>
              <w:rPr>
                <w:rFonts w:ascii="Century Gothic" w:hAnsi="Century Gothic"/>
                <w:sz w:val="26"/>
                <w:szCs w:val="26"/>
              </w:rPr>
              <w:t>Uses 1 simple idea not connected to your topic</w:t>
            </w:r>
          </w:p>
        </w:tc>
        <w:tc>
          <w:tcPr>
            <w:tcW w:w="2007" w:type="dxa"/>
          </w:tcPr>
          <w:p w14:paraId="5FE2D574" w14:textId="77777777" w:rsidR="00287BA8" w:rsidRPr="00F401F7" w:rsidRDefault="00287BA8" w:rsidP="00D365C3">
            <w:pPr>
              <w:rPr>
                <w:rFonts w:ascii="Century Gothic" w:hAnsi="Century Gothic"/>
                <w:sz w:val="26"/>
                <w:szCs w:val="26"/>
              </w:rPr>
            </w:pPr>
            <w:r>
              <w:rPr>
                <w:rFonts w:ascii="Century Gothic" w:hAnsi="Century Gothic"/>
                <w:sz w:val="26"/>
                <w:szCs w:val="26"/>
              </w:rPr>
              <w:t>Uses 2-3 ideas that are connected to your topic</w:t>
            </w:r>
          </w:p>
        </w:tc>
        <w:tc>
          <w:tcPr>
            <w:tcW w:w="2007" w:type="dxa"/>
          </w:tcPr>
          <w:p w14:paraId="1C23A4DA" w14:textId="77777777" w:rsidR="00287BA8" w:rsidRPr="00F401F7" w:rsidRDefault="00287BA8" w:rsidP="00D365C3">
            <w:pPr>
              <w:rPr>
                <w:rFonts w:ascii="Century Gothic" w:hAnsi="Century Gothic"/>
                <w:sz w:val="26"/>
                <w:szCs w:val="26"/>
              </w:rPr>
            </w:pPr>
            <w:r>
              <w:rPr>
                <w:rFonts w:ascii="Century Gothic" w:hAnsi="Century Gothic"/>
                <w:sz w:val="26"/>
                <w:szCs w:val="26"/>
              </w:rPr>
              <w:t>Uses 4 ideas connected to your topic</w:t>
            </w:r>
          </w:p>
        </w:tc>
        <w:tc>
          <w:tcPr>
            <w:tcW w:w="2007" w:type="dxa"/>
          </w:tcPr>
          <w:p w14:paraId="1E77ED47" w14:textId="77777777" w:rsidR="00287BA8" w:rsidRPr="00F401F7" w:rsidRDefault="00287BA8" w:rsidP="00D365C3">
            <w:pPr>
              <w:rPr>
                <w:rFonts w:ascii="Century Gothic" w:hAnsi="Century Gothic"/>
                <w:sz w:val="26"/>
                <w:szCs w:val="26"/>
              </w:rPr>
            </w:pPr>
            <w:r>
              <w:rPr>
                <w:rFonts w:ascii="Century Gothic" w:hAnsi="Century Gothic"/>
                <w:sz w:val="26"/>
                <w:szCs w:val="26"/>
              </w:rPr>
              <w:t>Uses 4 or more ideas connected to your topic</w:t>
            </w:r>
          </w:p>
        </w:tc>
      </w:tr>
      <w:tr w:rsidR="00287BA8" w14:paraId="29E25E6C" w14:textId="77777777" w:rsidTr="00D365C3">
        <w:trPr>
          <w:trHeight w:val="456"/>
        </w:trPr>
        <w:tc>
          <w:tcPr>
            <w:tcW w:w="1951" w:type="dxa"/>
            <w:shd w:val="clear" w:color="auto" w:fill="99CCFF"/>
          </w:tcPr>
          <w:p w14:paraId="36B149CB" w14:textId="77777777" w:rsidR="00287BA8" w:rsidRDefault="00287BA8" w:rsidP="00D365C3">
            <w:pPr>
              <w:rPr>
                <w:rFonts w:ascii="Century Gothic" w:hAnsi="Century Gothic"/>
                <w:sz w:val="32"/>
                <w:szCs w:val="32"/>
              </w:rPr>
            </w:pPr>
            <w:r>
              <w:rPr>
                <w:rFonts w:ascii="Century Gothic" w:hAnsi="Century Gothic"/>
                <w:sz w:val="32"/>
                <w:szCs w:val="32"/>
              </w:rPr>
              <w:t xml:space="preserve">Details </w:t>
            </w:r>
          </w:p>
        </w:tc>
        <w:tc>
          <w:tcPr>
            <w:tcW w:w="2290" w:type="dxa"/>
          </w:tcPr>
          <w:p w14:paraId="4A68CA6F" w14:textId="77777777" w:rsidR="00287BA8" w:rsidRDefault="00287BA8" w:rsidP="00D365C3">
            <w:pPr>
              <w:rPr>
                <w:rFonts w:ascii="Century Gothic" w:hAnsi="Century Gothic"/>
                <w:sz w:val="26"/>
                <w:szCs w:val="26"/>
              </w:rPr>
            </w:pPr>
            <w:r>
              <w:rPr>
                <w:rFonts w:ascii="Century Gothic" w:hAnsi="Century Gothic"/>
                <w:sz w:val="26"/>
                <w:szCs w:val="26"/>
              </w:rPr>
              <w:t>Uses 1 supporting detail</w:t>
            </w:r>
          </w:p>
        </w:tc>
        <w:tc>
          <w:tcPr>
            <w:tcW w:w="2007" w:type="dxa"/>
          </w:tcPr>
          <w:p w14:paraId="312AEE6D" w14:textId="77777777" w:rsidR="00287BA8" w:rsidRDefault="00287BA8" w:rsidP="00D365C3">
            <w:pPr>
              <w:rPr>
                <w:rFonts w:ascii="Century Gothic" w:hAnsi="Century Gothic"/>
                <w:sz w:val="26"/>
                <w:szCs w:val="26"/>
              </w:rPr>
            </w:pPr>
            <w:r>
              <w:rPr>
                <w:rFonts w:ascii="Century Gothic" w:hAnsi="Century Gothic"/>
                <w:sz w:val="26"/>
                <w:szCs w:val="26"/>
              </w:rPr>
              <w:t>Few supporting details but not enough to make the reader see, feel, hear your description</w:t>
            </w:r>
          </w:p>
        </w:tc>
        <w:tc>
          <w:tcPr>
            <w:tcW w:w="2007" w:type="dxa"/>
          </w:tcPr>
          <w:p w14:paraId="570986DD" w14:textId="77777777" w:rsidR="00287BA8" w:rsidRDefault="00287BA8" w:rsidP="00D365C3">
            <w:pPr>
              <w:rPr>
                <w:rFonts w:ascii="Century Gothic" w:hAnsi="Century Gothic"/>
                <w:sz w:val="26"/>
                <w:szCs w:val="26"/>
              </w:rPr>
            </w:pPr>
            <w:r>
              <w:rPr>
                <w:rFonts w:ascii="Century Gothic" w:hAnsi="Century Gothic"/>
                <w:sz w:val="26"/>
                <w:szCs w:val="26"/>
              </w:rPr>
              <w:t>Uses an increasing number of details.</w:t>
            </w:r>
          </w:p>
        </w:tc>
        <w:tc>
          <w:tcPr>
            <w:tcW w:w="2007" w:type="dxa"/>
          </w:tcPr>
          <w:p w14:paraId="2387C020" w14:textId="77777777" w:rsidR="00287BA8" w:rsidRDefault="00287BA8" w:rsidP="00D365C3">
            <w:pPr>
              <w:rPr>
                <w:rFonts w:ascii="Century Gothic" w:hAnsi="Century Gothic"/>
                <w:sz w:val="26"/>
                <w:szCs w:val="26"/>
              </w:rPr>
            </w:pPr>
            <w:r>
              <w:rPr>
                <w:rFonts w:ascii="Century Gothic" w:hAnsi="Century Gothic"/>
                <w:sz w:val="26"/>
                <w:szCs w:val="26"/>
              </w:rPr>
              <w:t>Uses a variety of details to help the reader see, feel, or hear the description</w:t>
            </w:r>
          </w:p>
        </w:tc>
      </w:tr>
      <w:tr w:rsidR="00287BA8" w14:paraId="11E0628E" w14:textId="77777777" w:rsidTr="00D365C3">
        <w:trPr>
          <w:trHeight w:val="456"/>
        </w:trPr>
        <w:tc>
          <w:tcPr>
            <w:tcW w:w="1951" w:type="dxa"/>
            <w:shd w:val="clear" w:color="auto" w:fill="99CCFF"/>
          </w:tcPr>
          <w:p w14:paraId="6C4D240E" w14:textId="77777777" w:rsidR="00287BA8" w:rsidRPr="00DD7FB6" w:rsidRDefault="00287BA8" w:rsidP="00D365C3">
            <w:pPr>
              <w:rPr>
                <w:rFonts w:ascii="Century Gothic" w:hAnsi="Century Gothic"/>
                <w:sz w:val="32"/>
                <w:szCs w:val="32"/>
              </w:rPr>
            </w:pPr>
            <w:r>
              <w:rPr>
                <w:rFonts w:ascii="Century Gothic" w:hAnsi="Century Gothic"/>
                <w:sz w:val="32"/>
                <w:szCs w:val="32"/>
              </w:rPr>
              <w:t>Voice</w:t>
            </w:r>
          </w:p>
        </w:tc>
        <w:tc>
          <w:tcPr>
            <w:tcW w:w="2290" w:type="dxa"/>
          </w:tcPr>
          <w:p w14:paraId="666D3095" w14:textId="77777777" w:rsidR="00287BA8" w:rsidRPr="00F401F7" w:rsidRDefault="00287BA8" w:rsidP="00D365C3">
            <w:pPr>
              <w:rPr>
                <w:rFonts w:ascii="Century Gothic" w:hAnsi="Century Gothic"/>
                <w:sz w:val="26"/>
                <w:szCs w:val="26"/>
              </w:rPr>
            </w:pPr>
            <w:r>
              <w:rPr>
                <w:rFonts w:ascii="Century Gothic" w:hAnsi="Century Gothic"/>
                <w:sz w:val="26"/>
                <w:szCs w:val="26"/>
              </w:rPr>
              <w:t>There is no feeling in your writing</w:t>
            </w:r>
          </w:p>
        </w:tc>
        <w:tc>
          <w:tcPr>
            <w:tcW w:w="2007" w:type="dxa"/>
          </w:tcPr>
          <w:p w14:paraId="05EDBBF1" w14:textId="77777777" w:rsidR="00287BA8" w:rsidRPr="00F401F7" w:rsidRDefault="00287BA8" w:rsidP="00D365C3">
            <w:pPr>
              <w:rPr>
                <w:rFonts w:ascii="Century Gothic" w:hAnsi="Century Gothic"/>
                <w:sz w:val="26"/>
                <w:szCs w:val="26"/>
              </w:rPr>
            </w:pPr>
            <w:r>
              <w:rPr>
                <w:rFonts w:ascii="Century Gothic" w:hAnsi="Century Gothic"/>
                <w:sz w:val="26"/>
                <w:szCs w:val="26"/>
              </w:rPr>
              <w:t>Little feeling about your topic is expressed</w:t>
            </w:r>
          </w:p>
        </w:tc>
        <w:tc>
          <w:tcPr>
            <w:tcW w:w="2007" w:type="dxa"/>
          </w:tcPr>
          <w:p w14:paraId="0C4FD10A" w14:textId="77777777" w:rsidR="00287BA8" w:rsidRPr="00F401F7" w:rsidRDefault="00287BA8" w:rsidP="00D365C3">
            <w:pPr>
              <w:rPr>
                <w:rFonts w:ascii="Century Gothic" w:hAnsi="Century Gothic"/>
                <w:sz w:val="26"/>
                <w:szCs w:val="26"/>
              </w:rPr>
            </w:pPr>
            <w:r>
              <w:rPr>
                <w:rFonts w:ascii="Century Gothic" w:hAnsi="Century Gothic"/>
                <w:sz w:val="26"/>
                <w:szCs w:val="26"/>
              </w:rPr>
              <w:t>Feeling about your topic is expressed</w:t>
            </w:r>
          </w:p>
        </w:tc>
        <w:tc>
          <w:tcPr>
            <w:tcW w:w="2007" w:type="dxa"/>
          </w:tcPr>
          <w:p w14:paraId="6D1320DB" w14:textId="77777777" w:rsidR="00287BA8" w:rsidRPr="00F401F7" w:rsidRDefault="00287BA8" w:rsidP="00D365C3">
            <w:pPr>
              <w:rPr>
                <w:rFonts w:ascii="Century Gothic" w:hAnsi="Century Gothic"/>
                <w:sz w:val="26"/>
                <w:szCs w:val="26"/>
              </w:rPr>
            </w:pPr>
            <w:r>
              <w:rPr>
                <w:rFonts w:ascii="Century Gothic" w:hAnsi="Century Gothic"/>
                <w:sz w:val="26"/>
                <w:szCs w:val="26"/>
              </w:rPr>
              <w:t>Strong feelings and emotions about your topic is expressed</w:t>
            </w:r>
          </w:p>
        </w:tc>
      </w:tr>
      <w:tr w:rsidR="00287BA8" w14:paraId="2C0734EF" w14:textId="77777777" w:rsidTr="00D365C3">
        <w:trPr>
          <w:trHeight w:val="456"/>
        </w:trPr>
        <w:tc>
          <w:tcPr>
            <w:tcW w:w="1951" w:type="dxa"/>
            <w:shd w:val="clear" w:color="auto" w:fill="99CCFF"/>
          </w:tcPr>
          <w:p w14:paraId="683191C3" w14:textId="77777777" w:rsidR="00287BA8" w:rsidRDefault="00287BA8" w:rsidP="00D365C3">
            <w:pPr>
              <w:rPr>
                <w:rFonts w:ascii="Century Gothic" w:hAnsi="Century Gothic"/>
                <w:sz w:val="32"/>
                <w:szCs w:val="32"/>
              </w:rPr>
            </w:pPr>
            <w:r>
              <w:rPr>
                <w:rFonts w:ascii="Century Gothic" w:hAnsi="Century Gothic"/>
                <w:sz w:val="32"/>
                <w:szCs w:val="32"/>
              </w:rPr>
              <w:t>Sentences</w:t>
            </w:r>
          </w:p>
        </w:tc>
        <w:tc>
          <w:tcPr>
            <w:tcW w:w="2290" w:type="dxa"/>
          </w:tcPr>
          <w:p w14:paraId="50B1DE2D" w14:textId="77777777" w:rsidR="00287BA8" w:rsidRDefault="00287BA8" w:rsidP="00D365C3">
            <w:pPr>
              <w:rPr>
                <w:rFonts w:ascii="Century Gothic" w:hAnsi="Century Gothic"/>
                <w:sz w:val="26"/>
                <w:szCs w:val="26"/>
              </w:rPr>
            </w:pPr>
            <w:r>
              <w:rPr>
                <w:rFonts w:ascii="Century Gothic" w:hAnsi="Century Gothic"/>
                <w:sz w:val="26"/>
                <w:szCs w:val="26"/>
              </w:rPr>
              <w:t>No evidence of simple sentences</w:t>
            </w:r>
          </w:p>
        </w:tc>
        <w:tc>
          <w:tcPr>
            <w:tcW w:w="2007" w:type="dxa"/>
          </w:tcPr>
          <w:p w14:paraId="52A5333F" w14:textId="77777777" w:rsidR="00287BA8" w:rsidRDefault="00287BA8" w:rsidP="00D365C3">
            <w:pPr>
              <w:rPr>
                <w:rFonts w:ascii="Century Gothic" w:hAnsi="Century Gothic"/>
                <w:sz w:val="26"/>
                <w:szCs w:val="26"/>
              </w:rPr>
            </w:pPr>
            <w:r>
              <w:rPr>
                <w:rFonts w:ascii="Century Gothic" w:hAnsi="Century Gothic"/>
                <w:sz w:val="26"/>
                <w:szCs w:val="26"/>
              </w:rPr>
              <w:t>Few simple sentences, sometimes incomplete</w:t>
            </w:r>
          </w:p>
        </w:tc>
        <w:tc>
          <w:tcPr>
            <w:tcW w:w="2007" w:type="dxa"/>
          </w:tcPr>
          <w:p w14:paraId="26ABDBFE" w14:textId="77777777" w:rsidR="00287BA8" w:rsidRDefault="00287BA8" w:rsidP="00D365C3">
            <w:pPr>
              <w:rPr>
                <w:rFonts w:ascii="Century Gothic" w:hAnsi="Century Gothic"/>
                <w:sz w:val="26"/>
                <w:szCs w:val="26"/>
              </w:rPr>
            </w:pPr>
            <w:r>
              <w:rPr>
                <w:rFonts w:ascii="Century Gothic" w:hAnsi="Century Gothic"/>
                <w:sz w:val="26"/>
                <w:szCs w:val="26"/>
              </w:rPr>
              <w:t>Simple, complete sentences</w:t>
            </w:r>
          </w:p>
        </w:tc>
        <w:tc>
          <w:tcPr>
            <w:tcW w:w="2007" w:type="dxa"/>
          </w:tcPr>
          <w:p w14:paraId="2A236C87" w14:textId="77777777" w:rsidR="00287BA8" w:rsidRDefault="00287BA8" w:rsidP="00D365C3">
            <w:pPr>
              <w:rPr>
                <w:rFonts w:ascii="Century Gothic" w:hAnsi="Century Gothic"/>
                <w:sz w:val="26"/>
                <w:szCs w:val="26"/>
              </w:rPr>
            </w:pPr>
            <w:r>
              <w:rPr>
                <w:rFonts w:ascii="Century Gothic" w:hAnsi="Century Gothic"/>
                <w:sz w:val="26"/>
                <w:szCs w:val="26"/>
              </w:rPr>
              <w:t>Variety in simple and complete sentences</w:t>
            </w:r>
          </w:p>
        </w:tc>
      </w:tr>
      <w:tr w:rsidR="00287BA8" w14:paraId="326F94B4" w14:textId="77777777" w:rsidTr="00D365C3">
        <w:trPr>
          <w:trHeight w:val="471"/>
        </w:trPr>
        <w:tc>
          <w:tcPr>
            <w:tcW w:w="1951" w:type="dxa"/>
            <w:shd w:val="clear" w:color="auto" w:fill="99CCFF"/>
          </w:tcPr>
          <w:p w14:paraId="2B869003"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Spelling </w:t>
            </w:r>
          </w:p>
        </w:tc>
        <w:tc>
          <w:tcPr>
            <w:tcW w:w="2290" w:type="dxa"/>
          </w:tcPr>
          <w:p w14:paraId="644F9F1A" w14:textId="77777777" w:rsidR="00287BA8" w:rsidRPr="00F401F7" w:rsidRDefault="00287BA8" w:rsidP="00D365C3">
            <w:pPr>
              <w:rPr>
                <w:rFonts w:ascii="Century Gothic" w:hAnsi="Century Gothic"/>
                <w:sz w:val="26"/>
                <w:szCs w:val="26"/>
              </w:rPr>
            </w:pPr>
            <w:r>
              <w:rPr>
                <w:rFonts w:ascii="Century Gothic" w:hAnsi="Century Gothic"/>
                <w:sz w:val="26"/>
                <w:szCs w:val="26"/>
              </w:rPr>
              <w:t>Uses only random letters</w:t>
            </w:r>
          </w:p>
        </w:tc>
        <w:tc>
          <w:tcPr>
            <w:tcW w:w="2007" w:type="dxa"/>
          </w:tcPr>
          <w:p w14:paraId="5D978461" w14:textId="77777777" w:rsidR="00287BA8" w:rsidRPr="00F401F7" w:rsidRDefault="00287BA8" w:rsidP="00D365C3">
            <w:pPr>
              <w:rPr>
                <w:rFonts w:ascii="Century Gothic" w:hAnsi="Century Gothic"/>
                <w:sz w:val="26"/>
                <w:szCs w:val="26"/>
              </w:rPr>
            </w:pPr>
            <w:r>
              <w:rPr>
                <w:rFonts w:ascii="Century Gothic" w:hAnsi="Century Gothic"/>
                <w:sz w:val="26"/>
                <w:szCs w:val="26"/>
              </w:rPr>
              <w:t>Uses some spelling strategies</w:t>
            </w:r>
          </w:p>
        </w:tc>
        <w:tc>
          <w:tcPr>
            <w:tcW w:w="2007" w:type="dxa"/>
          </w:tcPr>
          <w:p w14:paraId="18BE7893" w14:textId="77777777" w:rsidR="00287BA8" w:rsidRPr="00F401F7" w:rsidRDefault="00287BA8" w:rsidP="00D365C3">
            <w:pPr>
              <w:rPr>
                <w:rFonts w:ascii="Century Gothic" w:hAnsi="Century Gothic"/>
                <w:sz w:val="26"/>
                <w:szCs w:val="26"/>
              </w:rPr>
            </w:pPr>
            <w:r>
              <w:rPr>
                <w:rFonts w:ascii="Century Gothic" w:hAnsi="Century Gothic"/>
                <w:sz w:val="26"/>
                <w:szCs w:val="26"/>
              </w:rPr>
              <w:t>Uses strategies for spelling</w:t>
            </w:r>
          </w:p>
        </w:tc>
        <w:tc>
          <w:tcPr>
            <w:tcW w:w="2007" w:type="dxa"/>
          </w:tcPr>
          <w:p w14:paraId="5E245221" w14:textId="77777777" w:rsidR="00287BA8" w:rsidRPr="00F401F7" w:rsidRDefault="00287BA8" w:rsidP="00D365C3">
            <w:pPr>
              <w:rPr>
                <w:rFonts w:ascii="Century Gothic" w:hAnsi="Century Gothic"/>
                <w:sz w:val="26"/>
                <w:szCs w:val="26"/>
              </w:rPr>
            </w:pPr>
            <w:r>
              <w:rPr>
                <w:rFonts w:ascii="Century Gothic" w:hAnsi="Century Gothic"/>
                <w:sz w:val="26"/>
                <w:szCs w:val="26"/>
              </w:rPr>
              <w:t>Familiar words are spelled correctly</w:t>
            </w:r>
          </w:p>
        </w:tc>
      </w:tr>
      <w:tr w:rsidR="00287BA8" w14:paraId="59FA4809" w14:textId="77777777" w:rsidTr="00D365C3">
        <w:trPr>
          <w:trHeight w:val="456"/>
        </w:trPr>
        <w:tc>
          <w:tcPr>
            <w:tcW w:w="1951" w:type="dxa"/>
            <w:shd w:val="clear" w:color="auto" w:fill="99CCFF"/>
          </w:tcPr>
          <w:p w14:paraId="7DA899A0" w14:textId="77777777" w:rsidR="00287BA8" w:rsidRPr="00DD7FB6" w:rsidRDefault="00287BA8" w:rsidP="00D365C3">
            <w:pPr>
              <w:rPr>
                <w:rFonts w:ascii="Century Gothic" w:hAnsi="Century Gothic"/>
                <w:sz w:val="32"/>
                <w:szCs w:val="32"/>
              </w:rPr>
            </w:pPr>
            <w:r>
              <w:rPr>
                <w:rFonts w:ascii="Century Gothic" w:hAnsi="Century Gothic"/>
                <w:sz w:val="32"/>
                <w:szCs w:val="32"/>
              </w:rPr>
              <w:t>Capital Letters</w:t>
            </w:r>
          </w:p>
        </w:tc>
        <w:tc>
          <w:tcPr>
            <w:tcW w:w="2290" w:type="dxa"/>
          </w:tcPr>
          <w:p w14:paraId="481A7FF8" w14:textId="77777777" w:rsidR="00287BA8" w:rsidRPr="00F401F7" w:rsidRDefault="00287BA8" w:rsidP="00D365C3">
            <w:pPr>
              <w:rPr>
                <w:rFonts w:ascii="Century Gothic" w:hAnsi="Century Gothic"/>
                <w:sz w:val="26"/>
                <w:szCs w:val="26"/>
              </w:rPr>
            </w:pPr>
            <w:r>
              <w:rPr>
                <w:rFonts w:ascii="Century Gothic" w:hAnsi="Century Gothic"/>
                <w:sz w:val="26"/>
                <w:szCs w:val="26"/>
              </w:rPr>
              <w:t>No capital letters or in the wrong place</w:t>
            </w:r>
          </w:p>
        </w:tc>
        <w:tc>
          <w:tcPr>
            <w:tcW w:w="2007" w:type="dxa"/>
          </w:tcPr>
          <w:p w14:paraId="3BAC15DA" w14:textId="77777777" w:rsidR="00287BA8" w:rsidRPr="00F401F7" w:rsidRDefault="00287BA8" w:rsidP="00D365C3">
            <w:pPr>
              <w:rPr>
                <w:rFonts w:ascii="Century Gothic" w:hAnsi="Century Gothic"/>
                <w:sz w:val="26"/>
                <w:szCs w:val="26"/>
              </w:rPr>
            </w:pPr>
            <w:r>
              <w:rPr>
                <w:rFonts w:ascii="Century Gothic" w:hAnsi="Century Gothic"/>
                <w:sz w:val="26"/>
                <w:szCs w:val="26"/>
              </w:rPr>
              <w:t>Some use of capital letters</w:t>
            </w:r>
          </w:p>
        </w:tc>
        <w:tc>
          <w:tcPr>
            <w:tcW w:w="2007" w:type="dxa"/>
          </w:tcPr>
          <w:p w14:paraId="53CF0DFB"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capital letters properly</w:t>
            </w:r>
          </w:p>
        </w:tc>
        <w:tc>
          <w:tcPr>
            <w:tcW w:w="2007" w:type="dxa"/>
          </w:tcPr>
          <w:p w14:paraId="49584274" w14:textId="77777777" w:rsidR="00287BA8" w:rsidRPr="00F401F7" w:rsidRDefault="00287BA8" w:rsidP="00D365C3">
            <w:pPr>
              <w:rPr>
                <w:rFonts w:ascii="Century Gothic" w:hAnsi="Century Gothic"/>
                <w:sz w:val="26"/>
                <w:szCs w:val="26"/>
              </w:rPr>
            </w:pPr>
            <w:r>
              <w:rPr>
                <w:rFonts w:ascii="Century Gothic" w:hAnsi="Century Gothic"/>
                <w:sz w:val="26"/>
                <w:szCs w:val="26"/>
              </w:rPr>
              <w:t>Uses all capital letters accurately</w:t>
            </w:r>
          </w:p>
        </w:tc>
      </w:tr>
      <w:tr w:rsidR="00287BA8" w14:paraId="35AC8321" w14:textId="77777777" w:rsidTr="00D365C3">
        <w:trPr>
          <w:trHeight w:val="471"/>
        </w:trPr>
        <w:tc>
          <w:tcPr>
            <w:tcW w:w="1951" w:type="dxa"/>
            <w:shd w:val="clear" w:color="auto" w:fill="99CCFF"/>
          </w:tcPr>
          <w:p w14:paraId="71AA70AF" w14:textId="77777777" w:rsidR="00287BA8" w:rsidRPr="00DD7FB6" w:rsidRDefault="00287BA8" w:rsidP="00D365C3">
            <w:pPr>
              <w:rPr>
                <w:rFonts w:ascii="Century Gothic" w:hAnsi="Century Gothic"/>
                <w:sz w:val="32"/>
                <w:szCs w:val="32"/>
              </w:rPr>
            </w:pPr>
            <w:r>
              <w:rPr>
                <w:rFonts w:ascii="Century Gothic" w:hAnsi="Century Gothic"/>
                <w:sz w:val="32"/>
                <w:szCs w:val="32"/>
              </w:rPr>
              <w:t>Periods</w:t>
            </w:r>
          </w:p>
        </w:tc>
        <w:tc>
          <w:tcPr>
            <w:tcW w:w="2290" w:type="dxa"/>
          </w:tcPr>
          <w:p w14:paraId="32B1ED99" w14:textId="77777777" w:rsidR="00287BA8" w:rsidRPr="00F401F7" w:rsidRDefault="00287BA8" w:rsidP="00D365C3">
            <w:pPr>
              <w:rPr>
                <w:rFonts w:ascii="Century Gothic" w:hAnsi="Century Gothic"/>
                <w:sz w:val="26"/>
                <w:szCs w:val="26"/>
              </w:rPr>
            </w:pPr>
            <w:r>
              <w:rPr>
                <w:rFonts w:ascii="Century Gothic" w:hAnsi="Century Gothic"/>
                <w:sz w:val="26"/>
                <w:szCs w:val="26"/>
              </w:rPr>
              <w:t xml:space="preserve">No periods are used </w:t>
            </w:r>
          </w:p>
        </w:tc>
        <w:tc>
          <w:tcPr>
            <w:tcW w:w="2007" w:type="dxa"/>
          </w:tcPr>
          <w:p w14:paraId="6EF4E284" w14:textId="77777777" w:rsidR="00287BA8" w:rsidRPr="00F401F7" w:rsidRDefault="00287BA8" w:rsidP="00D365C3">
            <w:pPr>
              <w:rPr>
                <w:rFonts w:ascii="Century Gothic" w:hAnsi="Century Gothic"/>
                <w:sz w:val="26"/>
                <w:szCs w:val="26"/>
              </w:rPr>
            </w:pPr>
            <w:r>
              <w:rPr>
                <w:rFonts w:ascii="Century Gothic" w:hAnsi="Century Gothic"/>
                <w:sz w:val="26"/>
                <w:szCs w:val="26"/>
              </w:rPr>
              <w:t>Some periods at the end of some sentences</w:t>
            </w:r>
          </w:p>
        </w:tc>
        <w:tc>
          <w:tcPr>
            <w:tcW w:w="2007" w:type="dxa"/>
          </w:tcPr>
          <w:p w14:paraId="43A2DD49"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periods properly</w:t>
            </w:r>
          </w:p>
        </w:tc>
        <w:tc>
          <w:tcPr>
            <w:tcW w:w="2007" w:type="dxa"/>
          </w:tcPr>
          <w:p w14:paraId="5A1012C2" w14:textId="77777777" w:rsidR="00287BA8" w:rsidRPr="00F401F7" w:rsidRDefault="00287BA8" w:rsidP="00D365C3">
            <w:pPr>
              <w:rPr>
                <w:rFonts w:ascii="Century Gothic" w:hAnsi="Century Gothic"/>
                <w:sz w:val="26"/>
                <w:szCs w:val="26"/>
              </w:rPr>
            </w:pPr>
            <w:r>
              <w:rPr>
                <w:rFonts w:ascii="Century Gothic" w:hAnsi="Century Gothic"/>
                <w:sz w:val="26"/>
                <w:szCs w:val="26"/>
              </w:rPr>
              <w:t>Uses periods properly</w:t>
            </w:r>
          </w:p>
        </w:tc>
      </w:tr>
      <w:tr w:rsidR="00287BA8" w14:paraId="44BDC091" w14:textId="77777777" w:rsidTr="00D365C3">
        <w:trPr>
          <w:trHeight w:val="471"/>
        </w:trPr>
        <w:tc>
          <w:tcPr>
            <w:tcW w:w="1951" w:type="dxa"/>
            <w:shd w:val="clear" w:color="auto" w:fill="99CCFF"/>
          </w:tcPr>
          <w:p w14:paraId="362F5CFC" w14:textId="77777777" w:rsidR="00287BA8" w:rsidRDefault="00287BA8" w:rsidP="00D365C3">
            <w:pPr>
              <w:rPr>
                <w:rFonts w:ascii="Century Gothic" w:hAnsi="Century Gothic"/>
                <w:sz w:val="32"/>
                <w:szCs w:val="32"/>
              </w:rPr>
            </w:pPr>
            <w:r>
              <w:rPr>
                <w:rFonts w:ascii="Century Gothic" w:hAnsi="Century Gothic"/>
                <w:sz w:val="32"/>
                <w:szCs w:val="32"/>
              </w:rPr>
              <w:t>Visual Presentation</w:t>
            </w:r>
          </w:p>
        </w:tc>
        <w:tc>
          <w:tcPr>
            <w:tcW w:w="2290" w:type="dxa"/>
          </w:tcPr>
          <w:p w14:paraId="520EFAC6" w14:textId="77777777" w:rsidR="00287BA8" w:rsidRDefault="00287BA8" w:rsidP="00D365C3">
            <w:pPr>
              <w:rPr>
                <w:rFonts w:ascii="Century Gothic" w:hAnsi="Century Gothic"/>
                <w:sz w:val="26"/>
                <w:szCs w:val="26"/>
              </w:rPr>
            </w:pPr>
            <w:r>
              <w:rPr>
                <w:rFonts w:ascii="Century Gothic" w:hAnsi="Century Gothic"/>
                <w:sz w:val="26"/>
                <w:szCs w:val="26"/>
              </w:rPr>
              <w:t xml:space="preserve">Visual presentation is unclear (spacing, placement, legibility </w:t>
            </w:r>
          </w:p>
        </w:tc>
        <w:tc>
          <w:tcPr>
            <w:tcW w:w="2007" w:type="dxa"/>
          </w:tcPr>
          <w:p w14:paraId="23B765DB" w14:textId="77777777" w:rsidR="00287BA8" w:rsidRDefault="00287BA8" w:rsidP="00D365C3">
            <w:pPr>
              <w:rPr>
                <w:rFonts w:ascii="Century Gothic" w:hAnsi="Century Gothic"/>
                <w:sz w:val="26"/>
                <w:szCs w:val="26"/>
              </w:rPr>
            </w:pPr>
            <w:r>
              <w:rPr>
                <w:rFonts w:ascii="Century Gothic" w:hAnsi="Century Gothic"/>
                <w:sz w:val="26"/>
                <w:szCs w:val="26"/>
              </w:rPr>
              <w:t>Visual presentation is basically clear</w:t>
            </w:r>
          </w:p>
        </w:tc>
        <w:tc>
          <w:tcPr>
            <w:tcW w:w="2007" w:type="dxa"/>
          </w:tcPr>
          <w:p w14:paraId="4DCB59ED" w14:textId="77777777" w:rsidR="00287BA8" w:rsidRDefault="00287BA8" w:rsidP="00D365C3">
            <w:pPr>
              <w:rPr>
                <w:rFonts w:ascii="Century Gothic" w:hAnsi="Century Gothic"/>
                <w:sz w:val="26"/>
                <w:szCs w:val="26"/>
              </w:rPr>
            </w:pPr>
            <w:r>
              <w:rPr>
                <w:rFonts w:ascii="Century Gothic" w:hAnsi="Century Gothic"/>
                <w:sz w:val="26"/>
                <w:szCs w:val="26"/>
              </w:rPr>
              <w:t>Clear visual presentation</w:t>
            </w:r>
          </w:p>
        </w:tc>
        <w:tc>
          <w:tcPr>
            <w:tcW w:w="2007" w:type="dxa"/>
          </w:tcPr>
          <w:p w14:paraId="0D45AAFF" w14:textId="77777777" w:rsidR="00287BA8" w:rsidRDefault="00287BA8" w:rsidP="00D365C3">
            <w:pPr>
              <w:rPr>
                <w:rFonts w:ascii="Century Gothic" w:hAnsi="Century Gothic"/>
                <w:sz w:val="26"/>
                <w:szCs w:val="26"/>
              </w:rPr>
            </w:pPr>
            <w:r>
              <w:rPr>
                <w:rFonts w:ascii="Century Gothic" w:hAnsi="Century Gothic"/>
                <w:sz w:val="26"/>
                <w:szCs w:val="26"/>
              </w:rPr>
              <w:t xml:space="preserve">Clear presentation that enhances the writing. </w:t>
            </w:r>
          </w:p>
        </w:tc>
      </w:tr>
    </w:tbl>
    <w:p w14:paraId="0FD72D5D" w14:textId="0A50C882" w:rsidR="00776F2F" w:rsidRPr="00AB1B3A" w:rsidRDefault="00776F2F" w:rsidP="00287BA8"/>
    <w:sectPr w:rsidR="00776F2F" w:rsidRPr="00AB1B3A" w:rsidSect="00D3132B">
      <w:type w:val="continuous"/>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8C3FF0" w:rsidRDefault="008C3FF0" w:rsidP="002A070C">
      <w:r>
        <w:separator/>
      </w:r>
    </w:p>
  </w:endnote>
  <w:endnote w:type="continuationSeparator" w:id="0">
    <w:p w14:paraId="3FB472EB" w14:textId="77777777" w:rsidR="008C3FF0" w:rsidRDefault="008C3FF0"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8C3FF0" w:rsidRDefault="008C3FF0" w:rsidP="002A070C">
      <w:r>
        <w:separator/>
      </w:r>
    </w:p>
  </w:footnote>
  <w:footnote w:type="continuationSeparator" w:id="0">
    <w:p w14:paraId="73C84D90" w14:textId="77777777" w:rsidR="008C3FF0" w:rsidRDefault="008C3FF0"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284B"/>
    <w:multiLevelType w:val="hybridMultilevel"/>
    <w:tmpl w:val="DA544E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491F6D50"/>
    <w:multiLevelType w:val="hybridMultilevel"/>
    <w:tmpl w:val="351C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28F2"/>
    <w:rsid w:val="00004518"/>
    <w:rsid w:val="00034E37"/>
    <w:rsid w:val="00044D51"/>
    <w:rsid w:val="00090A78"/>
    <w:rsid w:val="00093CFA"/>
    <w:rsid w:val="000A4FB2"/>
    <w:rsid w:val="000A64FC"/>
    <w:rsid w:val="000A7F99"/>
    <w:rsid w:val="000C724E"/>
    <w:rsid w:val="000F2DFA"/>
    <w:rsid w:val="00123F88"/>
    <w:rsid w:val="0013203D"/>
    <w:rsid w:val="0014106F"/>
    <w:rsid w:val="00144B15"/>
    <w:rsid w:val="00164D8D"/>
    <w:rsid w:val="001E093B"/>
    <w:rsid w:val="001E74CC"/>
    <w:rsid w:val="001F3901"/>
    <w:rsid w:val="001F7B4C"/>
    <w:rsid w:val="0021751F"/>
    <w:rsid w:val="00230368"/>
    <w:rsid w:val="00242151"/>
    <w:rsid w:val="00244A69"/>
    <w:rsid w:val="0025005B"/>
    <w:rsid w:val="00250C71"/>
    <w:rsid w:val="0025143B"/>
    <w:rsid w:val="00273DC7"/>
    <w:rsid w:val="00287BA8"/>
    <w:rsid w:val="002A070C"/>
    <w:rsid w:val="002A0CDE"/>
    <w:rsid w:val="002A5CD7"/>
    <w:rsid w:val="002C1295"/>
    <w:rsid w:val="002F1440"/>
    <w:rsid w:val="00330509"/>
    <w:rsid w:val="00342720"/>
    <w:rsid w:val="00365668"/>
    <w:rsid w:val="0037468C"/>
    <w:rsid w:val="00375B9C"/>
    <w:rsid w:val="00375D93"/>
    <w:rsid w:val="003775B1"/>
    <w:rsid w:val="0039114D"/>
    <w:rsid w:val="003970B8"/>
    <w:rsid w:val="003B31B5"/>
    <w:rsid w:val="00435707"/>
    <w:rsid w:val="004445F7"/>
    <w:rsid w:val="00475D80"/>
    <w:rsid w:val="004B4C02"/>
    <w:rsid w:val="004D7264"/>
    <w:rsid w:val="004F259F"/>
    <w:rsid w:val="00500D42"/>
    <w:rsid w:val="00533C4F"/>
    <w:rsid w:val="0055695B"/>
    <w:rsid w:val="00562E43"/>
    <w:rsid w:val="005B7F0E"/>
    <w:rsid w:val="005C1B69"/>
    <w:rsid w:val="005C27CA"/>
    <w:rsid w:val="005C7BC6"/>
    <w:rsid w:val="005E05B0"/>
    <w:rsid w:val="005F19F2"/>
    <w:rsid w:val="005F3455"/>
    <w:rsid w:val="005F7FC0"/>
    <w:rsid w:val="00602ECB"/>
    <w:rsid w:val="006116D4"/>
    <w:rsid w:val="00626D7B"/>
    <w:rsid w:val="00661207"/>
    <w:rsid w:val="00666166"/>
    <w:rsid w:val="006747A7"/>
    <w:rsid w:val="0067778C"/>
    <w:rsid w:val="00681663"/>
    <w:rsid w:val="006A6565"/>
    <w:rsid w:val="006A7F0B"/>
    <w:rsid w:val="006C5BD1"/>
    <w:rsid w:val="006E7918"/>
    <w:rsid w:val="006F4CA9"/>
    <w:rsid w:val="00711261"/>
    <w:rsid w:val="0073644B"/>
    <w:rsid w:val="007650A0"/>
    <w:rsid w:val="00776F2F"/>
    <w:rsid w:val="00780AA1"/>
    <w:rsid w:val="00783606"/>
    <w:rsid w:val="007E2A33"/>
    <w:rsid w:val="007F0822"/>
    <w:rsid w:val="00801700"/>
    <w:rsid w:val="00827957"/>
    <w:rsid w:val="00833093"/>
    <w:rsid w:val="008813E5"/>
    <w:rsid w:val="00897F11"/>
    <w:rsid w:val="008C3FF0"/>
    <w:rsid w:val="008C7156"/>
    <w:rsid w:val="008F5648"/>
    <w:rsid w:val="00925A60"/>
    <w:rsid w:val="009371E0"/>
    <w:rsid w:val="00937578"/>
    <w:rsid w:val="00983AF6"/>
    <w:rsid w:val="009B395A"/>
    <w:rsid w:val="009C6DDF"/>
    <w:rsid w:val="009E2926"/>
    <w:rsid w:val="009F02EF"/>
    <w:rsid w:val="00A003F0"/>
    <w:rsid w:val="00A12548"/>
    <w:rsid w:val="00A313EE"/>
    <w:rsid w:val="00A375CB"/>
    <w:rsid w:val="00A41DE1"/>
    <w:rsid w:val="00A4546F"/>
    <w:rsid w:val="00A51091"/>
    <w:rsid w:val="00A6738C"/>
    <w:rsid w:val="00A76FFF"/>
    <w:rsid w:val="00AB1B3A"/>
    <w:rsid w:val="00B0239B"/>
    <w:rsid w:val="00B242F7"/>
    <w:rsid w:val="00B64AF7"/>
    <w:rsid w:val="00BA32EA"/>
    <w:rsid w:val="00BE3A13"/>
    <w:rsid w:val="00BF1DF7"/>
    <w:rsid w:val="00C069BD"/>
    <w:rsid w:val="00C31E3E"/>
    <w:rsid w:val="00C41BF9"/>
    <w:rsid w:val="00C465CB"/>
    <w:rsid w:val="00C66A59"/>
    <w:rsid w:val="00C82316"/>
    <w:rsid w:val="00C96FDB"/>
    <w:rsid w:val="00C973EC"/>
    <w:rsid w:val="00CA6E3C"/>
    <w:rsid w:val="00CC2BCC"/>
    <w:rsid w:val="00CD1DF8"/>
    <w:rsid w:val="00CF5331"/>
    <w:rsid w:val="00D07385"/>
    <w:rsid w:val="00D11942"/>
    <w:rsid w:val="00D167A9"/>
    <w:rsid w:val="00D3132B"/>
    <w:rsid w:val="00D365C3"/>
    <w:rsid w:val="00D528EC"/>
    <w:rsid w:val="00D90962"/>
    <w:rsid w:val="00D92B19"/>
    <w:rsid w:val="00DC4DF5"/>
    <w:rsid w:val="00DD6E45"/>
    <w:rsid w:val="00DD707F"/>
    <w:rsid w:val="00DF3D57"/>
    <w:rsid w:val="00E04D5B"/>
    <w:rsid w:val="00E242E9"/>
    <w:rsid w:val="00E65ECF"/>
    <w:rsid w:val="00E8214A"/>
    <w:rsid w:val="00EA3FEE"/>
    <w:rsid w:val="00EC0F40"/>
    <w:rsid w:val="00ED02EA"/>
    <w:rsid w:val="00ED1BC8"/>
    <w:rsid w:val="00EE47C0"/>
    <w:rsid w:val="00EE503A"/>
    <w:rsid w:val="00F005C7"/>
    <w:rsid w:val="00F1374D"/>
    <w:rsid w:val="00F245F1"/>
    <w:rsid w:val="00F31F44"/>
    <w:rsid w:val="00F349AE"/>
    <w:rsid w:val="00F82B33"/>
    <w:rsid w:val="00F967BC"/>
    <w:rsid w:val="00FB4BD9"/>
    <w:rsid w:val="00FD1044"/>
    <w:rsid w:val="00FE3F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itunes.apple.com/ca/app/toontastic/id404693282?mt=8" TargetMode="External"/><Relationship Id="rId13" Type="http://schemas.openxmlformats.org/officeDocument/2006/relationships/image" Target="media/image2.jpeg"/><Relationship Id="rId14" Type="http://schemas.openxmlformats.org/officeDocument/2006/relationships/hyperlink" Target="https://itunes.apple.com/ca/app/toontastic/id404693282?mt=8" TargetMode="External"/><Relationship Id="rId15" Type="http://schemas.openxmlformats.org/officeDocument/2006/relationships/hyperlink" Target="https://blog.evernote.com/blog/2011/01/13/10-tips-for-teachers-using-evernote-education-series/" TargetMode="External"/><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7YsOeAVkjZk" TargetMode="External"/><Relationship Id="rId10" Type="http://schemas.openxmlformats.org/officeDocument/2006/relationships/hyperlink" Target="https://www.youtube.com/watch?v=0lrjUfTcJ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3F79-FF9B-0B4A-A017-BAA554DA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991</Words>
  <Characters>5654</Characters>
  <Application>Microsoft Macintosh Word</Application>
  <DocSecurity>0</DocSecurity>
  <Lines>47</Lines>
  <Paragraphs>13</Paragraphs>
  <ScaleCrop>false</ScaleCrop>
  <Company>SSRSB</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5</cp:revision>
  <cp:lastPrinted>2015-07-06T16:54:00Z</cp:lastPrinted>
  <dcterms:created xsi:type="dcterms:W3CDTF">2015-07-13T15:45:00Z</dcterms:created>
  <dcterms:modified xsi:type="dcterms:W3CDTF">2015-07-13T16:30:00Z</dcterms:modified>
</cp:coreProperties>
</file>